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D45F6D" w:rsidRDefault="003801B6" w:rsidP="003801B6">
      <w:pPr>
        <w:rPr>
          <w:rFonts w:ascii="Arial" w:hAnsi="Arial" w:cs="Arial"/>
          <w:sz w:val="12"/>
          <w:szCs w:val="20"/>
        </w:rPr>
      </w:pPr>
    </w:p>
    <w:p w:rsidR="00EF7304" w:rsidRDefault="003801B6" w:rsidP="002F7989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t xml:space="preserve">Tabelle 1 - </w:t>
      </w:r>
      <w:r w:rsidR="002F7989" w:rsidRPr="002F7989">
        <w:rPr>
          <w:rFonts w:ascii="Arial" w:hAnsi="Arial" w:cs="Arial"/>
          <w:b/>
          <w:sz w:val="20"/>
          <w:szCs w:val="20"/>
        </w:rPr>
        <w:t>Standardbeladung</w:t>
      </w:r>
    </w:p>
    <w:p w:rsidR="002F7989" w:rsidRPr="00D45F6D" w:rsidRDefault="002F7989" w:rsidP="002F7989">
      <w:pPr>
        <w:jc w:val="center"/>
        <w:rPr>
          <w:rFonts w:ascii="Arial" w:hAnsi="Arial" w:cs="Arial"/>
          <w:b/>
          <w:sz w:val="10"/>
          <w:szCs w:val="20"/>
        </w:rPr>
      </w:pPr>
    </w:p>
    <w:tbl>
      <w:tblPr>
        <w:tblW w:w="9928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663"/>
        <w:gridCol w:w="567"/>
        <w:gridCol w:w="708"/>
        <w:gridCol w:w="851"/>
      </w:tblGrid>
      <w:tr w:rsidR="00073B40" w:rsidTr="00EE0C34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Pr="00EE0C34" w:rsidRDefault="001A143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EE0C34">
              <w:rPr>
                <w:rFonts w:ascii="Arial" w:hAnsi="Arial" w:cs="Arial"/>
                <w:b/>
                <w:bCs/>
                <w:sz w:val="14"/>
                <w:szCs w:val="16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0C34">
              <w:rPr>
                <w:rFonts w:ascii="Arial" w:hAnsi="Arial" w:cs="Arial"/>
                <w:b/>
                <w:bCs/>
                <w:sz w:val="14"/>
                <w:szCs w:val="16"/>
              </w:rPr>
              <w:t>Abnahme/ Überprüfung</w:t>
            </w:r>
          </w:p>
        </w:tc>
      </w:tr>
      <w:tr w:rsidR="00073B40" w:rsidTr="00EE0C34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D45F6D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28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677"/>
        <w:gridCol w:w="567"/>
        <w:gridCol w:w="708"/>
        <w:gridCol w:w="851"/>
      </w:tblGrid>
      <w:tr w:rsidR="001A1438" w:rsidTr="00EE0C3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EE0C3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2B6A39">
              <w:rPr>
                <w:rFonts w:ascii="Arial" w:hAnsi="Arial" w:cs="Arial"/>
                <w:sz w:val="18"/>
                <w:szCs w:val="18"/>
              </w:rPr>
              <w:t>ISO 20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179" w:rsidP="00C21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103F">
              <w:rPr>
                <w:rFonts w:ascii="Arial" w:hAnsi="Arial" w:cs="Arial"/>
                <w:sz w:val="18"/>
                <w:szCs w:val="18"/>
              </w:rPr>
              <w:t> </w:t>
            </w:r>
            <w:r w:rsidR="00C2103F">
              <w:rPr>
                <w:rFonts w:ascii="Arial" w:hAnsi="Arial" w:cs="Arial"/>
                <w:sz w:val="18"/>
                <w:szCs w:val="18"/>
              </w:rPr>
              <w:t> </w:t>
            </w:r>
            <w:r w:rsidR="00C2103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676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E0C3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A39" w:rsidTr="00EE0C3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39" w:rsidRDefault="002B6A3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39" w:rsidRPr="002B6A39" w:rsidRDefault="002B6A39" w:rsidP="002B6A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2B6A39">
              <w:rPr>
                <w:rFonts w:ascii="Arial" w:hAnsi="Arial" w:cs="Arial"/>
                <w:sz w:val="18"/>
                <w:szCs w:val="19"/>
              </w:rPr>
              <w:t>Karton mit mindestens 50 Paar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2B6A39">
              <w:rPr>
                <w:rFonts w:ascii="Arial" w:hAnsi="Arial" w:cs="Arial"/>
                <w:sz w:val="18"/>
                <w:szCs w:val="19"/>
              </w:rPr>
              <w:t>Infektionsschutzhandschuhen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39" w:rsidRPr="002B6A39" w:rsidRDefault="002B6A39" w:rsidP="002B6A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2B6A39">
              <w:rPr>
                <w:rFonts w:ascii="Arial" w:hAnsi="Arial" w:cs="Arial"/>
                <w:sz w:val="18"/>
                <w:szCs w:val="19"/>
              </w:rPr>
              <w:t>DIN EN 455</w:t>
            </w:r>
          </w:p>
          <w:p w:rsidR="002B6A39" w:rsidRDefault="002B6A39" w:rsidP="002B6A39">
            <w:pPr>
              <w:rPr>
                <w:rFonts w:ascii="Arial" w:hAnsi="Arial" w:cs="Arial"/>
                <w:sz w:val="18"/>
                <w:szCs w:val="18"/>
              </w:rPr>
            </w:pPr>
            <w:r w:rsidRPr="002B6A39">
              <w:rPr>
                <w:rFonts w:ascii="Arial" w:hAnsi="Arial" w:cs="Arial"/>
                <w:sz w:val="18"/>
                <w:szCs w:val="19"/>
              </w:rPr>
              <w:t>(alle Teile)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39" w:rsidRDefault="002B6A3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39" w:rsidRDefault="002B6A3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A39" w:rsidRPr="00760811" w:rsidRDefault="002B6A39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D45F6D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642"/>
        <w:gridCol w:w="567"/>
        <w:gridCol w:w="708"/>
        <w:gridCol w:w="828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D45F6D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45F6D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D45F6D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76"/>
        <w:gridCol w:w="1701"/>
        <w:gridCol w:w="567"/>
        <w:gridCol w:w="708"/>
        <w:gridCol w:w="828"/>
      </w:tblGrid>
      <w:tr w:rsidR="00B606AA" w:rsidTr="007F4CAA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D45F6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</w:t>
            </w:r>
            <w:r w:rsidR="00EE0C34">
              <w:rPr>
                <w:rFonts w:ascii="Arial" w:hAnsi="Arial" w:cs="Arial"/>
                <w:sz w:val="18"/>
                <w:szCs w:val="18"/>
              </w:rPr>
              <w:t xml:space="preserve">die Leistungsstufe sowie die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45F6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</w:t>
            </w:r>
            <w:r w:rsidR="001F7F64">
              <w:rPr>
                <w:rFonts w:ascii="Arial" w:hAnsi="Arial" w:cs="Arial"/>
                <w:sz w:val="18"/>
                <w:szCs w:val="18"/>
              </w:rPr>
              <w:t xml:space="preserve">die Leistungsstufe sowie die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45F6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1F7F64">
              <w:rPr>
                <w:rFonts w:ascii="Arial" w:hAnsi="Arial" w:cs="Arial"/>
                <w:sz w:val="18"/>
                <w:szCs w:val="18"/>
              </w:rPr>
              <w:t xml:space="preserve">die Leistungsstufe sowie die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45F6D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1F7F64">
              <w:rPr>
                <w:rFonts w:ascii="Arial" w:hAnsi="Arial" w:cs="Arial"/>
                <w:sz w:val="18"/>
                <w:szCs w:val="18"/>
              </w:rPr>
              <w:t xml:space="preserve">die Leistungsstufe sowie die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 (als lösch-technische Einrichtung zur schnellen Wasserabgabe) oder lfd. Nr 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</w:t>
            </w:r>
            <w:r w:rsidR="001F7F64">
              <w:rPr>
                <w:rFonts w:ascii="Arial" w:hAnsi="Arial" w:cs="Arial"/>
                <w:sz w:val="18"/>
                <w:szCs w:val="18"/>
              </w:rPr>
              <w:t>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029D2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EE226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Pr="00613023" w:rsidRDefault="00C2103F" w:rsidP="00B029D2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B029D2">
              <w:rPr>
                <w:rFonts w:ascii="Arial" w:hAnsi="Arial" w:cs="Arial"/>
                <w:sz w:val="18"/>
                <w:szCs w:val="18"/>
              </w:rPr>
              <w:t>DN25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 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EE226B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EE226B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Pr="00613023" w:rsidRDefault="00C2103F" w:rsidP="00B029D2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B029D2">
              <w:rPr>
                <w:rFonts w:ascii="Arial" w:hAnsi="Arial" w:cs="Arial"/>
                <w:sz w:val="18"/>
                <w:szCs w:val="18"/>
              </w:rPr>
              <w:t>DN</w:t>
            </w:r>
            <w:r w:rsidRPr="00613023">
              <w:rPr>
                <w:rFonts w:ascii="Arial" w:hAnsi="Arial" w:cs="Arial"/>
                <w:sz w:val="18"/>
                <w:szCs w:val="18"/>
              </w:rPr>
              <w:t>3</w:t>
            </w:r>
            <w:r w:rsidR="00B029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EE226B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2103F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  <w:r w:rsidR="00B029D2">
              <w:rPr>
                <w:rFonts w:ascii="Arial" w:hAnsi="Arial" w:cs="Arial"/>
                <w:sz w:val="18"/>
                <w:szCs w:val="18"/>
              </w:rPr>
              <w:t xml:space="preserve"> (Typ ist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B029D2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</w:t>
            </w:r>
            <w:r w:rsidR="00B029D2">
              <w:rPr>
                <w:rFonts w:ascii="Arial" w:hAnsi="Arial" w:cs="Arial"/>
                <w:sz w:val="18"/>
                <w:szCs w:val="18"/>
              </w:rPr>
              <w:t xml:space="preserve"> nach Vereibarung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B029D2" w:rsidP="00B02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2103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2103F">
              <w:rPr>
                <w:rFonts w:ascii="Arial" w:hAnsi="Arial" w:cs="Arial"/>
                <w:sz w:val="18"/>
                <w:szCs w:val="18"/>
              </w:rPr>
              <w:t xml:space="preserve"> Übergangsstück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B029D2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B029D2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B029D2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2103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2103F">
              <w:rPr>
                <w:rFonts w:ascii="Arial" w:hAnsi="Arial" w:cs="Arial"/>
                <w:sz w:val="18"/>
                <w:szCs w:val="18"/>
              </w:rPr>
              <w:t xml:space="preserve"> Übergangsstück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</w:t>
            </w:r>
            <w:r w:rsidR="00B029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D45F6D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D45F6D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1F7F6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64" w:rsidRPr="001F7F64" w:rsidRDefault="001F7F64" w:rsidP="001F7F6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7F64"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C2103F" w:rsidRDefault="001F7F64" w:rsidP="001F7F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7F64">
              <w:rPr>
                <w:rFonts w:ascii="Arial" w:hAnsi="Arial" w:cs="Arial"/>
                <w:sz w:val="18"/>
                <w:szCs w:val="18"/>
              </w:rPr>
              <w:t xml:space="preserve">Volumenstrom </w:t>
            </w:r>
            <w:r w:rsidRPr="001F7F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 </w:t>
            </w:r>
            <w:r w:rsidRPr="001F7F64">
              <w:rPr>
                <w:rFonts w:ascii="Arial" w:hAnsi="Arial" w:cs="Arial"/>
                <w:sz w:val="18"/>
                <w:szCs w:val="18"/>
              </w:rPr>
              <w:t>≥ 400 l/min oder lfd. Nr. 3.17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Pr="00D45F6D" w:rsidRDefault="00D45F6D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D45F6D">
              <w:rPr>
                <w:rFonts w:ascii="Arial" w:hAnsi="Arial" w:cs="Arial"/>
                <w:sz w:val="19"/>
                <w:szCs w:val="19"/>
              </w:rPr>
              <w:t>DIN EN 15182-</w:t>
            </w:r>
            <w:r w:rsidR="001F7F64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D45F6D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F7F64" w:rsidRDefault="001F7F64" w:rsidP="00EE226B">
      <w:pPr>
        <w:jc w:val="center"/>
        <w:rPr>
          <w:rFonts w:ascii="Arial" w:hAnsi="Arial" w:cs="Arial"/>
          <w:b/>
          <w:sz w:val="20"/>
          <w:szCs w:val="20"/>
        </w:rPr>
      </w:pPr>
    </w:p>
    <w:p w:rsidR="00EE226B" w:rsidRDefault="00EE226B" w:rsidP="00EE226B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EE226B" w:rsidRPr="00EE226B" w:rsidRDefault="00EE226B" w:rsidP="00EE226B">
      <w:pPr>
        <w:jc w:val="center"/>
        <w:rPr>
          <w:rFonts w:ascii="Arial" w:hAnsi="Arial" w:cs="Arial"/>
          <w:b/>
          <w:sz w:val="14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540"/>
        <w:gridCol w:w="709"/>
        <w:gridCol w:w="567"/>
        <w:gridCol w:w="1149"/>
      </w:tblGrid>
      <w:tr w:rsidR="00EE226B" w:rsidTr="003B63F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EE226B" w:rsidTr="003B63FC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26B" w:rsidRDefault="00EE226B" w:rsidP="00EE0C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26B" w:rsidRDefault="00EE226B" w:rsidP="00EE0C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26B" w:rsidRDefault="00EE226B" w:rsidP="00EE0C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26B" w:rsidRPr="00370EC4" w:rsidRDefault="00EE226B" w:rsidP="00EE0C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E226B" w:rsidRPr="00370EC4" w:rsidRDefault="00EE226B" w:rsidP="00EE0C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26B" w:rsidRPr="00370EC4" w:rsidRDefault="00EE226B" w:rsidP="00EE0C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E226B" w:rsidRPr="003B63FC" w:rsidRDefault="00EE226B" w:rsidP="00EE226B">
      <w:pPr>
        <w:rPr>
          <w:rFonts w:ascii="Arial" w:hAnsi="Arial" w:cs="Arial"/>
          <w:b/>
          <w:sz w:val="12"/>
          <w:szCs w:val="20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76"/>
        <w:gridCol w:w="1559"/>
        <w:gridCol w:w="709"/>
        <w:gridCol w:w="567"/>
        <w:gridCol w:w="1134"/>
        <w:gridCol w:w="16"/>
      </w:tblGrid>
      <w:tr w:rsidR="00835048" w:rsidTr="00D100E9">
        <w:trPr>
          <w:gridAfter w:val="1"/>
          <w:wAfter w:w="16" w:type="dxa"/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1F7F64" w:rsidRDefault="00835048" w:rsidP="001F7F6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7F64"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Sprühstrahlwinkel und Festkupplung B; Volumenstrom </w:t>
            </w:r>
            <w:r w:rsidRPr="001F7F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 </w:t>
            </w:r>
            <w:r w:rsidRPr="001F7F64">
              <w:rPr>
                <w:rFonts w:ascii="Arial" w:hAnsi="Arial" w:cs="Arial"/>
                <w:sz w:val="18"/>
                <w:szCs w:val="18"/>
              </w:rPr>
              <w:t xml:space="preserve">≥ 400 l/min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835048" w:rsidRDefault="00835048" w:rsidP="0083504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35048">
              <w:rPr>
                <w:rFonts w:ascii="Arial" w:hAnsi="Arial" w:cs="Arial"/>
                <w:sz w:val="18"/>
                <w:szCs w:val="18"/>
              </w:rPr>
              <w:t xml:space="preserve">DIN EN 15182-3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031716" w:rsidRDefault="00835048" w:rsidP="00576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48" w:rsidRPr="000F6D2A" w:rsidRDefault="00835048" w:rsidP="00576D1C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rPr>
          <w:gridAfter w:val="1"/>
          <w:wAfter w:w="16" w:type="dxa"/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D45F6D" w:rsidRDefault="00835048" w:rsidP="00EE0C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45F6D">
              <w:rPr>
                <w:rFonts w:ascii="Arial" w:hAnsi="Arial" w:cs="Arial"/>
                <w:sz w:val="19"/>
                <w:szCs w:val="19"/>
              </w:rPr>
              <w:t xml:space="preserve">Stützkrümmer SK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D45F6D" w:rsidRDefault="00835048" w:rsidP="00EE0C34">
            <w:pPr>
              <w:rPr>
                <w:rFonts w:ascii="Arial" w:hAnsi="Arial" w:cs="Arial"/>
                <w:sz w:val="19"/>
                <w:szCs w:val="19"/>
              </w:rPr>
            </w:pPr>
            <w:r w:rsidRPr="00D45F6D">
              <w:rPr>
                <w:rFonts w:ascii="Arial" w:hAnsi="Arial" w:cs="Arial"/>
                <w:sz w:val="19"/>
                <w:szCs w:val="19"/>
              </w:rPr>
              <w:t>DIN 14368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031716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48" w:rsidRPr="000F6D2A" w:rsidRDefault="00835048" w:rsidP="00EE0C34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rPr>
          <w:gridAfter w:val="1"/>
          <w:wAfter w:w="16" w:type="dxa"/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3B63FC" w:rsidRDefault="00835048" w:rsidP="003B63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3FC">
              <w:rPr>
                <w:rFonts w:ascii="Arial" w:hAnsi="Arial" w:cs="Arial"/>
                <w:sz w:val="18"/>
                <w:szCs w:val="18"/>
              </w:rPr>
              <w:t>Hohlstrahlrohr mit Festkupplung C;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3FC">
              <w:rPr>
                <w:rFonts w:ascii="Arial" w:hAnsi="Arial" w:cs="Arial"/>
                <w:sz w:val="18"/>
                <w:szCs w:val="18"/>
              </w:rPr>
              <w:t xml:space="preserve">Durchflussmenge </w:t>
            </w:r>
            <w:r w:rsidRPr="003B63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 </w:t>
            </w:r>
            <w:r w:rsidRPr="003B63FC">
              <w:rPr>
                <w:rFonts w:ascii="Arial" w:eastAsia="CambriaMath" w:hAnsi="Arial" w:cs="Arial"/>
                <w:sz w:val="18"/>
                <w:szCs w:val="18"/>
              </w:rPr>
              <w:t xml:space="preserve">≤ </w:t>
            </w:r>
            <w:r w:rsidRPr="003B63FC">
              <w:rPr>
                <w:rFonts w:ascii="Arial" w:hAnsi="Arial" w:cs="Arial"/>
                <w:sz w:val="18"/>
                <w:szCs w:val="18"/>
              </w:rPr>
              <w:t>235 l/min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3B63FC" w:rsidRDefault="0083504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3B63FC"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Pr="00031716" w:rsidRDefault="00835048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48" w:rsidRPr="000F6D2A" w:rsidRDefault="00835048" w:rsidP="00EE0C34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rPr>
          <w:gridAfter w:val="1"/>
          <w:wAfter w:w="16" w:type="dxa"/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3B6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3B63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3FC">
              <w:rPr>
                <w:rFonts w:ascii="Arial" w:hAnsi="Arial" w:cs="Arial"/>
                <w:sz w:val="18"/>
                <w:szCs w:val="18"/>
              </w:rPr>
              <w:t xml:space="preserve">Hohlstrahlrohr mit Festkupplung C; Durchflussmenge </w:t>
            </w:r>
            <w:r w:rsidRPr="003B63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 </w:t>
            </w:r>
            <w:r w:rsidRPr="003B63FC">
              <w:rPr>
                <w:rFonts w:ascii="Arial" w:eastAsia="CambriaMath" w:hAnsi="Arial" w:cs="Arial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235 l/min [</w:t>
            </w:r>
            <w:r w:rsidRPr="003B63FC">
              <w:rPr>
                <w:rFonts w:ascii="Arial" w:hAnsi="Arial" w:cs="Arial"/>
                <w:sz w:val="18"/>
                <w:szCs w:val="18"/>
              </w:rPr>
              <w:t>für löschtechnische Einrichtung zur schnellen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3FC">
              <w:rPr>
                <w:rFonts w:ascii="Arial" w:hAnsi="Arial" w:cs="Arial"/>
                <w:sz w:val="18"/>
                <w:szCs w:val="18"/>
              </w:rPr>
              <w:t>Wasser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B63FC">
              <w:rPr>
                <w:rFonts w:ascii="Arial" w:hAnsi="Arial" w:cs="Arial"/>
                <w:sz w:val="18"/>
                <w:szCs w:val="18"/>
              </w:rPr>
              <w:t>abgabe bzw. für Schnellangriffseinrichtung</w:t>
            </w:r>
            <w:r>
              <w:rPr>
                <w:rFonts w:ascii="Arial" w:hAnsi="Arial" w:cs="Arial"/>
                <w:sz w:val="18"/>
                <w:szCs w:val="18"/>
              </w:rPr>
              <w:t xml:space="preserve"> (Wasser)]</w:t>
            </w:r>
            <w:r w:rsidRPr="003B63FC">
              <w:rPr>
                <w:rFonts w:ascii="Arial" w:hAnsi="Arial" w:cs="Arial"/>
                <w:sz w:val="18"/>
                <w:szCs w:val="18"/>
              </w:rPr>
              <w:t xml:space="preserve"> oder </w:t>
            </w:r>
          </w:p>
          <w:p w:rsidR="00835048" w:rsidRPr="003B63FC" w:rsidRDefault="00835048" w:rsidP="003B63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3FC">
              <w:rPr>
                <w:rFonts w:ascii="Arial" w:hAnsi="Arial" w:cs="Arial"/>
                <w:sz w:val="18"/>
                <w:szCs w:val="18"/>
              </w:rPr>
              <w:t>lfd. Nr. 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D41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3B63FC">
            <w:pPr>
              <w:jc w:val="center"/>
            </w:pPr>
            <w:r w:rsidRPr="0003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3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1716">
              <w:rPr>
                <w:rFonts w:ascii="Arial" w:hAnsi="Arial" w:cs="Arial"/>
                <w:sz w:val="18"/>
                <w:szCs w:val="18"/>
              </w:rPr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t> </w:t>
            </w:r>
            <w:r w:rsidRPr="00031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48" w:rsidRDefault="0083504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BB0AFD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D10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Hohlstrahlrohr mit Festkupplung D; Durchflussmenge Q ≤ 100 l/min [für löschtechnische Einrichtung zur schnellen Wasser-abgabe bzw. für Schnellangriffseinrichtung (Wasser)]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48" w:rsidRDefault="00835048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H oder lfd. Nr. 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 oder vergleichbar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D100E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BB0A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83504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83504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C2103F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048" w:rsidTr="0083504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835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Systemtrenner B-FW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48" w:rsidRDefault="0083504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48" w:rsidRDefault="00835048" w:rsidP="00576D1C">
            <w:pPr>
              <w:jc w:val="center"/>
            </w:pPr>
            <w:r w:rsidRPr="00E21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E214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1425">
              <w:rPr>
                <w:rFonts w:ascii="Arial" w:hAnsi="Arial" w:cs="Arial"/>
                <w:sz w:val="18"/>
                <w:szCs w:val="18"/>
              </w:rPr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t> </w:t>
            </w:r>
            <w:r w:rsidRPr="00E21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48" w:rsidRDefault="00835048" w:rsidP="00576D1C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BB0AFD" w:rsidRDefault="00941825" w:rsidP="00EF7304">
      <w:pPr>
        <w:rPr>
          <w:rFonts w:ascii="Arial" w:hAnsi="Arial" w:cs="Arial"/>
          <w:sz w:val="14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Pr="007F4CAA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F4CAA">
              <w:rPr>
                <w:rFonts w:ascii="Arial" w:hAnsi="Arial" w:cs="Arial"/>
                <w:sz w:val="18"/>
                <w:szCs w:val="18"/>
              </w:rPr>
              <w:t>Einsteckteil LM oder lfd. Nr. 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B0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BB0AFD">
              <w:rPr>
                <w:rFonts w:ascii="Arial" w:hAnsi="Arial" w:cs="Arial"/>
                <w:sz w:val="18"/>
                <w:szCs w:val="18"/>
              </w:rPr>
              <w:t>mehrzweckbeutel (FB)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BB0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</w:t>
            </w:r>
            <w:r w:rsidR="00BB0A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A36B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A36B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BEC">
              <w:rPr>
                <w:rFonts w:ascii="Arial" w:hAnsi="Arial" w:cs="Arial"/>
                <w:sz w:val="18"/>
                <w:szCs w:val="18"/>
              </w:rPr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t> </w:t>
            </w:r>
            <w:r w:rsidRPr="00A36B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3F" w:rsidRDefault="00C2103F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BB0AFD" w:rsidRDefault="00A53818" w:rsidP="00EF7304">
      <w:pPr>
        <w:rPr>
          <w:rFonts w:ascii="Arial" w:hAnsi="Arial" w:cs="Arial"/>
          <w:sz w:val="12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9128E7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8E7" w:rsidTr="009128E7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8E7" w:rsidRDefault="009128E7" w:rsidP="0091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28E7">
              <w:rPr>
                <w:rFonts w:ascii="Arial" w:hAnsi="Arial" w:cs="Arial"/>
                <w:sz w:val="18"/>
                <w:szCs w:val="18"/>
              </w:rPr>
              <w:t>handelsübliche(r) N</w:t>
            </w:r>
            <w:r>
              <w:rPr>
                <w:rFonts w:ascii="Arial" w:hAnsi="Arial" w:cs="Arial"/>
                <w:sz w:val="18"/>
                <w:szCs w:val="18"/>
              </w:rPr>
              <w:t xml:space="preserve">otfalltasche oder -rucksack mit </w:t>
            </w:r>
            <w:r w:rsidRPr="009128E7">
              <w:rPr>
                <w:rFonts w:ascii="Arial" w:hAnsi="Arial" w:cs="Arial"/>
                <w:sz w:val="18"/>
                <w:szCs w:val="18"/>
              </w:rPr>
              <w:t>der Grund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128E7">
              <w:rPr>
                <w:rFonts w:ascii="Arial" w:hAnsi="Arial" w:cs="Arial"/>
                <w:sz w:val="18"/>
                <w:szCs w:val="18"/>
              </w:rPr>
              <w:t>ausstattung zur erweiterten Ersten Hilfe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28E7">
              <w:rPr>
                <w:rFonts w:ascii="Arial" w:hAnsi="Arial" w:cs="Arial"/>
                <w:sz w:val="18"/>
                <w:szCs w:val="18"/>
              </w:rPr>
              <w:t>nach DIN 13155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128E7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E7" w:rsidRDefault="009128E7" w:rsidP="00EE0C34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8E7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12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E7" w:rsidRDefault="009128E7" w:rsidP="00C2103F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E7" w:rsidRDefault="009128E7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8E7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75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7514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</w:t>
            </w:r>
            <w:r w:rsidR="007514F4">
              <w:rPr>
                <w:rFonts w:ascii="Arial" w:hAnsi="Arial" w:cs="Arial"/>
                <w:sz w:val="18"/>
                <w:szCs w:val="18"/>
              </w:rPr>
              <w:t>ankentrage N oder lfd. Nr. 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E7" w:rsidRDefault="009128E7" w:rsidP="00C2103F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E7" w:rsidRDefault="009128E7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8E7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7514F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E7" w:rsidRDefault="009128E7" w:rsidP="00C2103F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E7" w:rsidRDefault="009128E7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8E7" w:rsidTr="00BB0AFD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7514F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E7" w:rsidRDefault="009128E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E7" w:rsidRDefault="009128E7" w:rsidP="00C2103F">
            <w:pPr>
              <w:jc w:val="center"/>
            </w:pPr>
            <w:r w:rsidRPr="00193F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93F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FFC">
              <w:rPr>
                <w:rFonts w:ascii="Arial" w:hAnsi="Arial" w:cs="Arial"/>
                <w:sz w:val="18"/>
                <w:szCs w:val="18"/>
              </w:rPr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t> </w:t>
            </w:r>
            <w:r w:rsidRPr="00193F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E7" w:rsidRDefault="009128E7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BB0AFD" w:rsidRDefault="00A53818" w:rsidP="00EF7304">
      <w:pPr>
        <w:rPr>
          <w:rFonts w:ascii="Arial" w:hAnsi="Arial" w:cs="Arial"/>
          <w:sz w:val="14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DF374E" w:rsidP="00DF3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C2103F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DF374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C2103F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BOS Handsprechfunkgerät für den Einsatzstellenfunk </w:t>
            </w:r>
            <w:r w:rsidRPr="002345ED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B50E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B50E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E72">
              <w:rPr>
                <w:rFonts w:ascii="Arial" w:hAnsi="Arial" w:cs="Arial"/>
                <w:sz w:val="18"/>
                <w:szCs w:val="18"/>
              </w:rPr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t> </w:t>
            </w:r>
            <w:r w:rsidRPr="00B50E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BB0AFD" w:rsidRDefault="00A53818" w:rsidP="00EF7304">
      <w:pPr>
        <w:rPr>
          <w:rFonts w:ascii="Arial" w:hAnsi="Arial" w:cs="Arial"/>
          <w:sz w:val="12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236C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36C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C49">
              <w:rPr>
                <w:rFonts w:ascii="Arial" w:hAnsi="Arial" w:cs="Arial"/>
                <w:sz w:val="18"/>
                <w:szCs w:val="18"/>
              </w:rPr>
            </w:r>
            <w:r w:rsidRPr="00236C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Pr="00DF374E" w:rsidRDefault="00C2103F" w:rsidP="00DF3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Tragkraftspritze PFPN 10 - 1000 mit Entlüftungseinrichtung und Zubehör</w:t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74E" w:rsidRPr="00DF374E">
              <w:rPr>
                <w:rFonts w:ascii="Arial" w:hAnsi="Arial" w:cs="Arial"/>
                <w:sz w:val="18"/>
                <w:szCs w:val="18"/>
              </w:rPr>
              <w:t xml:space="preserve">sowie Ladestromversorgung in der Fahrzeughalterung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14466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236C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36C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C49">
              <w:rPr>
                <w:rFonts w:ascii="Arial" w:hAnsi="Arial" w:cs="Arial"/>
                <w:sz w:val="18"/>
                <w:szCs w:val="18"/>
              </w:rPr>
            </w:r>
            <w:r w:rsidRPr="00236C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t> </w:t>
            </w:r>
            <w:r w:rsidRPr="00236C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p w:rsidR="00BB0AFD" w:rsidRDefault="00BB0AFD" w:rsidP="00CD5A1B">
      <w:pPr>
        <w:jc w:val="center"/>
        <w:rPr>
          <w:rFonts w:ascii="Arial" w:hAnsi="Arial" w:cs="Arial"/>
          <w:sz w:val="20"/>
          <w:szCs w:val="20"/>
        </w:rPr>
      </w:pPr>
    </w:p>
    <w:p w:rsidR="00CD5A1B" w:rsidRDefault="00312DF2" w:rsidP="00CD5A1B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lastRenderedPageBreak/>
        <w:t>Tabelle 1 -</w:t>
      </w:r>
      <w:r w:rsidRPr="003801B6">
        <w:rPr>
          <w:rFonts w:ascii="Arial" w:hAnsi="Arial" w:cs="Arial"/>
          <w:sz w:val="20"/>
          <w:szCs w:val="20"/>
        </w:rPr>
        <w:t xml:space="preserve"> </w:t>
      </w:r>
      <w:r w:rsidR="002F7989">
        <w:rPr>
          <w:rFonts w:ascii="Arial" w:hAnsi="Arial" w:cs="Arial"/>
          <w:b/>
          <w:sz w:val="20"/>
          <w:szCs w:val="20"/>
        </w:rPr>
        <w:t>Standardbeladung</w:t>
      </w:r>
    </w:p>
    <w:p w:rsidR="002F7989" w:rsidRPr="00DF374E" w:rsidRDefault="002F7989" w:rsidP="00CD5A1B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CD5A1B" w:rsidTr="009F32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CD5A1B" w:rsidTr="009F324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A1B" w:rsidRPr="00370EC4" w:rsidRDefault="00CD5A1B" w:rsidP="009814C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5A1B" w:rsidRPr="00370EC4" w:rsidRDefault="00CD5A1B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5A1B" w:rsidRPr="00370EC4" w:rsidRDefault="00CD5A1B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CD5A1B" w:rsidRPr="00DF374E" w:rsidRDefault="00CD5A1B" w:rsidP="00CD5A1B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74E" w:rsidRDefault="00ED0619" w:rsidP="007F0C39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9036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Brechwerk</w:t>
            </w:r>
            <w:r w:rsidR="007514F4">
              <w:rPr>
                <w:rFonts w:ascii="Arial" w:hAnsi="Arial" w:cs="Arial"/>
                <w:sz w:val="18"/>
                <w:szCs w:val="18"/>
              </w:rPr>
              <w:t xml:space="preserve">zeug, </w:t>
            </w:r>
            <w:r>
              <w:rPr>
                <w:rFonts w:ascii="Arial" w:hAnsi="Arial" w:cs="Arial"/>
                <w:sz w:val="18"/>
                <w:szCs w:val="18"/>
              </w:rPr>
              <w:t>mit folgenden Eigenschaften</w:t>
            </w:r>
            <w:r w:rsidR="007514F4">
              <w:rPr>
                <w:rFonts w:ascii="Arial" w:hAnsi="Arial" w:cs="Arial"/>
                <w:sz w:val="18"/>
                <w:szCs w:val="18"/>
              </w:rPr>
              <w:t>:</w:t>
            </w:r>
            <w:r w:rsidR="007514F4"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7514F4">
              <w:rPr>
                <w:rFonts w:ascii="Arial" w:hAnsi="Arial" w:cs="Arial"/>
                <w:sz w:val="18"/>
                <w:szCs w:val="18"/>
              </w:rPr>
              <w:t>Maximallänge 750 mm;</w:t>
            </w:r>
            <w:r w:rsidR="007514F4"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514F4">
              <w:rPr>
                <w:rFonts w:ascii="Arial" w:hAnsi="Arial" w:cs="Arial"/>
                <w:sz w:val="18"/>
                <w:szCs w:val="18"/>
              </w:rPr>
              <w:t>Oberflächenbeschichtung;</w:t>
            </w:r>
            <w:r w:rsidR="007514F4"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514F4">
              <w:rPr>
                <w:rFonts w:ascii="Arial" w:hAnsi="Arial" w:cs="Arial"/>
                <w:sz w:val="18"/>
                <w:szCs w:val="18"/>
              </w:rPr>
              <w:t>zugkraft von 2.500 N;</w:t>
            </w:r>
            <w:r w:rsidR="007514F4"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zum Werkzeugstiel, Klauenspalt min. 18 mm auf größter </w:t>
            </w:r>
            <w:r w:rsidR="007F0C39">
              <w:rPr>
                <w:rFonts w:ascii="Arial" w:hAnsi="Arial" w:cs="Arial"/>
                <w:sz w:val="18"/>
                <w:szCs w:val="18"/>
              </w:rPr>
              <w:t>Breite;</w:t>
            </w:r>
            <w:r w:rsidR="007F0C39">
              <w:rPr>
                <w:rFonts w:ascii="Arial" w:hAnsi="Arial" w:cs="Arial"/>
                <w:sz w:val="18"/>
                <w:szCs w:val="18"/>
              </w:rPr>
              <w:br/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 xml:space="preserve">auf der anderen Stielseite keilförmige Querschneide und Dorn </w:t>
            </w:r>
            <w:r w:rsidR="00DF374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F374E" w:rsidRDefault="00DF374E" w:rsidP="007F0C39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in einem Winkel von 90° zueinander und jeweils 90° zum Stiel</w:t>
            </w:r>
            <w:r w:rsidR="007F0C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ED0619" w:rsidRDefault="00DF374E" w:rsidP="007F0C39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F0C39">
              <w:rPr>
                <w:rFonts w:ascii="Arial" w:hAnsi="Arial" w:cs="Arial"/>
                <w:sz w:val="18"/>
                <w:szCs w:val="18"/>
              </w:rPr>
              <w:t>mit Schlagfläche</w:t>
            </w:r>
            <w:r w:rsidR="00ED06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7F0C3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Fahrgestellwerkzeug, Pumpenwerkzeug und Werk-zeugsatz mit Bestückung nach Wunsch des Bestellers</w:t>
            </w:r>
            <w:r w:rsidR="007F0C39">
              <w:rPr>
                <w:rFonts w:ascii="Arial" w:hAnsi="Arial" w:cs="Arial"/>
                <w:sz w:val="18"/>
                <w:szCs w:val="18"/>
              </w:rPr>
              <w:t xml:space="preserve"> oder</w:t>
            </w:r>
          </w:p>
          <w:p w:rsidR="007F0C39" w:rsidRPr="00DF374E" w:rsidRDefault="007F0C39" w:rsidP="009814C1">
            <w:pPr>
              <w:ind w:right="-75"/>
              <w:rPr>
                <w:rFonts w:ascii="Arial" w:hAnsi="Arial" w:cs="Arial"/>
                <w:sz w:val="14"/>
                <w:szCs w:val="18"/>
              </w:rPr>
            </w:pPr>
          </w:p>
          <w:p w:rsidR="007F0C39" w:rsidRDefault="007F0C3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Feuerwehrwerkzeugkasten mit Fahrgestellwerkzeug, Pumpenwerkzeug und Werkzeugsatz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7F0C39" w:rsidRDefault="007F0C39" w:rsidP="009814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9814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F0C39" w:rsidRDefault="007F0C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7F0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F0C39" w:rsidRDefault="007F0C39" w:rsidP="007F0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7F0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 w:rsidP="007F0C39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F0C39" w:rsidRDefault="007F0C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C39" w:rsidRDefault="007F0C3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9 mm)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426760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1.300 nach DIN 20151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4267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03F" w:rsidRDefault="00C2103F" w:rsidP="00C2103F">
            <w:pPr>
              <w:jc w:val="center"/>
            </w:pPr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760" w:rsidTr="004267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26760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robust und hitzebeständig; </w:t>
            </w:r>
          </w:p>
          <w:p w:rsid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bedienbar mit Feuerwehrschutzhandschuhen nach DIN EN </w:t>
            </w:r>
          </w:p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Ausführung in Schutzart IP 67 nach DIN EN 60529 (VDE </w:t>
            </w:r>
          </w:p>
          <w:p w:rsid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0470-1).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426760"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760" w:rsidRDefault="00426760" w:rsidP="00426760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760" w:rsidTr="004267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26760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robust und hitzebeständig; </w:t>
            </w:r>
          </w:p>
          <w:p w:rsid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bedienbar mit Feuerwehrschutzhandschuhen nach DIN EN </w:t>
            </w:r>
          </w:p>
          <w:p w:rsidR="00426760" w:rsidRP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426760" w:rsidRDefault="00426760" w:rsidP="0042676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26760">
              <w:rPr>
                <w:rFonts w:ascii="Arial" w:hAnsi="Arial" w:cs="Arial"/>
                <w:sz w:val="18"/>
                <w:szCs w:val="18"/>
              </w:rPr>
              <w:t xml:space="preserve">Ausführung in Schutzart IP 67 nach DIN EN 60529 (VDE </w:t>
            </w:r>
          </w:p>
          <w:p w:rsidR="00426760" w:rsidRPr="00426760" w:rsidRDefault="00426760" w:rsidP="00426760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26760">
              <w:rPr>
                <w:rFonts w:ascii="Arial" w:hAnsi="Arial" w:cs="Arial"/>
                <w:sz w:val="18"/>
                <w:szCs w:val="18"/>
              </w:rPr>
              <w:t>0470-1).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26760">
              <w:rPr>
                <w:rFonts w:ascii="Arial" w:hAnsi="Arial" w:cs="Arial"/>
                <w:sz w:val="22"/>
                <w:szCs w:val="18"/>
                <w:vertAlign w:val="superscript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60" w:rsidRDefault="00426760" w:rsidP="00426760">
            <w:r w:rsidRPr="00282C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282C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C87">
              <w:rPr>
                <w:rFonts w:ascii="Arial" w:hAnsi="Arial" w:cs="Arial"/>
                <w:sz w:val="18"/>
                <w:szCs w:val="18"/>
              </w:rPr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t> </w:t>
            </w:r>
            <w:r w:rsidRPr="00282C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760" w:rsidRDefault="00426760" w:rsidP="00426760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426760" w:rsidRDefault="00CD5A1B" w:rsidP="00CD5A1B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Default="00CD05B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</w:t>
            </w:r>
            <w:r w:rsidRPr="00CD05B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i </w:t>
            </w:r>
            <w:r>
              <w:rPr>
                <w:rFonts w:ascii="Arial" w:hAnsi="Arial" w:cs="Arial"/>
                <w:sz w:val="18"/>
                <w:szCs w:val="18"/>
              </w:rPr>
              <w:t>für 3.500 kg Anhängelast, 5 m lang mit rotem Warntuch 200 mm × 200 mm (handelsübliche Ausführung)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011A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11A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1A0A">
              <w:rPr>
                <w:rFonts w:ascii="Arial" w:hAnsi="Arial" w:cs="Arial"/>
                <w:sz w:val="18"/>
                <w:szCs w:val="18"/>
              </w:rPr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3F" w:rsidRPr="00CD05B1" w:rsidRDefault="00CD05B1" w:rsidP="00981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011A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11A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1A0A">
              <w:rPr>
                <w:rFonts w:ascii="Arial" w:hAnsi="Arial" w:cs="Arial"/>
                <w:sz w:val="18"/>
                <w:szCs w:val="18"/>
              </w:rPr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103F" w:rsidTr="00C2103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</w:t>
            </w:r>
            <w:r w:rsidR="00CD05B1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760">
              <w:rPr>
                <w:rFonts w:ascii="Arial" w:hAnsi="Arial" w:cs="Arial"/>
                <w:sz w:val="20"/>
                <w:szCs w:val="20"/>
                <w:vertAlign w:val="superscript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, geeignet zur Aufnahme von etwa 40 l Öl, in wiederverwendbarem Behälter verpackt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011A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011A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1A0A">
              <w:rPr>
                <w:rFonts w:ascii="Arial" w:hAnsi="Arial" w:cs="Arial"/>
                <w:sz w:val="18"/>
                <w:szCs w:val="18"/>
              </w:rPr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t> </w:t>
            </w:r>
            <w:r w:rsidRPr="00011A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3F" w:rsidRDefault="00C2103F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Pr="002B5751" w:rsidRDefault="00103AB2" w:rsidP="00EF7304">
      <w:pPr>
        <w:rPr>
          <w:rFonts w:ascii="Arial" w:hAnsi="Arial" w:cs="Arial"/>
          <w:sz w:val="14"/>
          <w:szCs w:val="20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Sofern nicht Bestandteil der persönlichen Ausrüstung.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9036B3">
        <w:rPr>
          <w:rFonts w:ascii="Arial" w:hAnsi="Arial" w:cs="Arial"/>
          <w:sz w:val="20"/>
          <w:szCs w:val="20"/>
          <w:vertAlign w:val="superscript"/>
        </w:rPr>
        <w:t>d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Alternativlängen sind zulässig. Die Gesamtlänge muss min. 6 m betragen.</w:t>
      </w:r>
    </w:p>
    <w:p w:rsidR="009036B3" w:rsidRPr="009036B3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e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Falls die S</w:t>
      </w:r>
      <w:r w:rsidR="003475AE" w:rsidRPr="00EE2158">
        <w:rPr>
          <w:rFonts w:ascii="Arial" w:hAnsi="Arial" w:cs="Arial"/>
          <w:sz w:val="18"/>
          <w:szCs w:val="18"/>
        </w:rPr>
        <w:t xml:space="preserve">chläuche </w:t>
      </w:r>
      <w:r>
        <w:rPr>
          <w:rFonts w:ascii="Arial" w:hAnsi="Arial" w:cs="Arial"/>
          <w:sz w:val="18"/>
          <w:szCs w:val="18"/>
        </w:rPr>
        <w:t>in Schlauchfächern gelagert werden, kann die Masse unberücksichtigt bleiben</w:t>
      </w:r>
      <w:r w:rsidR="003475AE" w:rsidRPr="00EE2158">
        <w:rPr>
          <w:rFonts w:ascii="Arial" w:hAnsi="Arial" w:cs="Arial"/>
          <w:sz w:val="18"/>
          <w:szCs w:val="18"/>
        </w:rPr>
        <w:t>.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g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Darf auf Wunsch des Bestellers entfallen.</w:t>
      </w:r>
    </w:p>
    <w:p w:rsidR="003475AE" w:rsidRDefault="002345ED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2345ED">
        <w:rPr>
          <w:rFonts w:ascii="Arial" w:hAnsi="Arial" w:cs="Arial"/>
          <w:sz w:val="20"/>
          <w:szCs w:val="20"/>
          <w:vertAlign w:val="superscript"/>
        </w:rPr>
        <w:t>h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Siehe Literaturhinweise</w:t>
      </w:r>
    </w:p>
    <w:p w:rsidR="002B5751" w:rsidRDefault="002345ED" w:rsidP="002B5751">
      <w:pPr>
        <w:pStyle w:val="Default"/>
        <w:rPr>
          <w:rFonts w:ascii="Arial" w:hAnsi="Arial" w:cs="Arial"/>
          <w:sz w:val="18"/>
          <w:szCs w:val="18"/>
        </w:rPr>
      </w:pPr>
      <w:r w:rsidRPr="002B5751">
        <w:rPr>
          <w:rFonts w:ascii="Arial" w:hAnsi="Arial" w:cs="Arial"/>
          <w:sz w:val="20"/>
          <w:szCs w:val="18"/>
          <w:vertAlign w:val="superscript"/>
        </w:rPr>
        <w:t>i</w:t>
      </w:r>
      <w:r w:rsidRPr="002B5751">
        <w:rPr>
          <w:rFonts w:ascii="Arial" w:hAnsi="Arial" w:cs="Arial"/>
          <w:sz w:val="18"/>
          <w:szCs w:val="18"/>
          <w:vertAlign w:val="superscript"/>
        </w:rPr>
        <w:t xml:space="preserve">   </w:t>
      </w:r>
      <w:r w:rsidRPr="002B5751">
        <w:rPr>
          <w:rFonts w:ascii="Arial" w:hAnsi="Arial" w:cs="Arial"/>
          <w:sz w:val="18"/>
          <w:szCs w:val="18"/>
        </w:rPr>
        <w:t xml:space="preserve"> </w:t>
      </w:r>
      <w:r w:rsidR="002B5751" w:rsidRPr="002B5751">
        <w:rPr>
          <w:rFonts w:ascii="Arial" w:hAnsi="Arial" w:cs="Arial"/>
          <w:sz w:val="18"/>
          <w:szCs w:val="18"/>
        </w:rPr>
        <w:t xml:space="preserve">Darf entfallen, wenn die zweite Wärmebildkamera für den Sicherheitstrupp / zweiten Angriffstrupp von einem anderen </w:t>
      </w:r>
    </w:p>
    <w:p w:rsidR="002B5751" w:rsidRDefault="002B5751" w:rsidP="002B57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2B5751">
        <w:rPr>
          <w:rFonts w:ascii="Arial" w:hAnsi="Arial" w:cs="Arial"/>
          <w:sz w:val="18"/>
          <w:szCs w:val="18"/>
        </w:rPr>
        <w:t xml:space="preserve">Fahrzeug zur Verfügung steht </w:t>
      </w:r>
    </w:p>
    <w:p w:rsidR="002B5751" w:rsidRPr="002B5751" w:rsidRDefault="002B5751" w:rsidP="002B5751">
      <w:pPr>
        <w:pStyle w:val="Default"/>
        <w:rPr>
          <w:rFonts w:ascii="Arial" w:hAnsi="Arial" w:cs="Arial"/>
          <w:sz w:val="10"/>
          <w:szCs w:val="18"/>
        </w:rPr>
      </w:pPr>
    </w:p>
    <w:p w:rsidR="002345ED" w:rsidRDefault="002B5751" w:rsidP="002B57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  <w:vertAlign w:val="superscript"/>
        </w:rPr>
        <w:t xml:space="preserve">j </w:t>
      </w:r>
      <w:r>
        <w:rPr>
          <w:rFonts w:ascii="Arial" w:hAnsi="Arial" w:cs="Arial"/>
          <w:sz w:val="18"/>
          <w:szCs w:val="18"/>
        </w:rPr>
        <w:t xml:space="preserve"> </w:t>
      </w:r>
      <w:r w:rsidR="002345ED">
        <w:rPr>
          <w:rFonts w:ascii="Arial" w:hAnsi="Arial" w:cs="Arial"/>
          <w:sz w:val="18"/>
          <w:szCs w:val="18"/>
        </w:rPr>
        <w:t>Zum Abschleppen von Personenkraftwagen</w:t>
      </w:r>
    </w:p>
    <w:p w:rsidR="002B5751" w:rsidRDefault="002B5751" w:rsidP="002B5751">
      <w:pPr>
        <w:pStyle w:val="Default"/>
        <w:rPr>
          <w:rFonts w:ascii="Arial" w:hAnsi="Arial" w:cs="Arial"/>
          <w:sz w:val="14"/>
          <w:szCs w:val="18"/>
        </w:rPr>
      </w:pPr>
    </w:p>
    <w:p w:rsidR="002B5751" w:rsidRDefault="002B5751" w:rsidP="002B5751">
      <w:pPr>
        <w:pStyle w:val="Default"/>
        <w:rPr>
          <w:rFonts w:ascii="Arial" w:hAnsi="Arial" w:cs="Arial"/>
          <w:sz w:val="14"/>
          <w:szCs w:val="18"/>
        </w:rPr>
      </w:pPr>
    </w:p>
    <w:p w:rsidR="002B5751" w:rsidRPr="002B5751" w:rsidRDefault="002B5751" w:rsidP="002B5751">
      <w:pPr>
        <w:pStyle w:val="Default"/>
        <w:rPr>
          <w:rFonts w:ascii="Arial" w:hAnsi="Arial" w:cs="Arial"/>
          <w:sz w:val="14"/>
          <w:szCs w:val="18"/>
        </w:rPr>
      </w:pPr>
    </w:p>
    <w:p w:rsidR="002B5751" w:rsidRDefault="002B5751" w:rsidP="00CD05B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lastRenderedPageBreak/>
        <w:t>k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C4FB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C4FBE">
        <w:rPr>
          <w:rFonts w:ascii="Arial" w:hAnsi="Arial" w:cs="Arial"/>
          <w:sz w:val="18"/>
          <w:szCs w:val="18"/>
        </w:rPr>
        <w:t xml:space="preserve"> </w:t>
      </w:r>
      <w:r w:rsidR="00CD05B1" w:rsidRPr="00EC4FBE">
        <w:rPr>
          <w:rFonts w:ascii="Arial" w:hAnsi="Arial" w:cs="Arial"/>
          <w:sz w:val="18"/>
          <w:szCs w:val="18"/>
        </w:rPr>
        <w:t xml:space="preserve">Siehe Anforderungen an Ölbinder (ÖlbinderAnfBek) des Bundesministers für Umwelt, Naturschutz und </w:t>
      </w:r>
    </w:p>
    <w:p w:rsidR="002B5751" w:rsidRDefault="002B5751" w:rsidP="00CD05B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D05B1" w:rsidRPr="00EC4FBE">
        <w:rPr>
          <w:rFonts w:ascii="Arial" w:hAnsi="Arial" w:cs="Arial"/>
          <w:sz w:val="18"/>
          <w:szCs w:val="18"/>
        </w:rPr>
        <w:t>Reaktorsicherheit;</w:t>
      </w:r>
      <w:r w:rsidR="00EC4FBE">
        <w:rPr>
          <w:rFonts w:ascii="Arial" w:hAnsi="Arial" w:cs="Arial"/>
          <w:sz w:val="18"/>
          <w:szCs w:val="18"/>
        </w:rPr>
        <w:t xml:space="preserve"> </w:t>
      </w:r>
      <w:r w:rsidR="00CD05B1" w:rsidRPr="00EC4FBE">
        <w:rPr>
          <w:rFonts w:ascii="Arial" w:hAnsi="Arial" w:cs="Arial"/>
          <w:sz w:val="18"/>
          <w:szCs w:val="18"/>
        </w:rPr>
        <w:t xml:space="preserve">nachgewiesen in der DITR-Datenbank der DIN Software GmbH, zu beziehen durch: Beuth Verlag </w:t>
      </w:r>
    </w:p>
    <w:p w:rsidR="00EF7304" w:rsidRPr="00EC4FBE" w:rsidRDefault="002B5751" w:rsidP="002B57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D05B1" w:rsidRPr="00EC4FBE">
        <w:rPr>
          <w:rFonts w:ascii="Arial" w:hAnsi="Arial" w:cs="Arial"/>
          <w:sz w:val="18"/>
          <w:szCs w:val="18"/>
        </w:rPr>
        <w:t>GmbH, 10772 Berlin</w:t>
      </w:r>
      <w:r>
        <w:rPr>
          <w:rFonts w:ascii="Arial" w:hAnsi="Arial" w:cs="Arial"/>
          <w:sz w:val="18"/>
          <w:szCs w:val="18"/>
        </w:rPr>
        <w:t xml:space="preserve"> </w:t>
      </w:r>
      <w:r w:rsidR="00CD05B1" w:rsidRPr="00EC4FBE">
        <w:rPr>
          <w:rFonts w:ascii="Arial" w:hAnsi="Arial" w:cs="Arial"/>
          <w:sz w:val="18"/>
          <w:szCs w:val="18"/>
        </w:rPr>
        <w:t>(Hausanschrift: Burggrafenstraße 6, 10787 Berlin).</w:t>
      </w:r>
      <w:r w:rsidR="003475AE" w:rsidRPr="00EC4FBE">
        <w:rPr>
          <w:rFonts w:ascii="Arial" w:hAnsi="Arial" w:cs="Arial"/>
          <w:sz w:val="18"/>
          <w:szCs w:val="18"/>
        </w:rPr>
        <w:t>.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79217C" w:rsidRPr="00EE46C4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EE46C4">
        <w:rPr>
          <w:rFonts w:ascii="Arial" w:hAnsi="Arial" w:cs="Arial"/>
          <w:b/>
          <w:sz w:val="18"/>
          <w:szCs w:val="18"/>
        </w:rPr>
        <w:t xml:space="preserve">* </w:t>
      </w:r>
      <w:r w:rsidR="0053773C" w:rsidRPr="00EE46C4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EE46C4">
        <w:rPr>
          <w:rFonts w:ascii="Arial" w:hAnsi="Arial" w:cs="Arial"/>
          <w:b/>
          <w:sz w:val="18"/>
          <w:szCs w:val="18"/>
        </w:rPr>
        <w:t>vom</w:t>
      </w:r>
      <w:r w:rsidR="0053773C" w:rsidRPr="00EE46C4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EE46C4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EE46C4">
        <w:rPr>
          <w:rFonts w:ascii="Arial" w:hAnsi="Arial" w:cs="Arial"/>
          <w:b/>
          <w:sz w:val="18"/>
          <w:szCs w:val="18"/>
        </w:rPr>
        <w:t>E</w:t>
      </w:r>
      <w:r w:rsidR="00421DEE" w:rsidRPr="00EE46C4">
        <w:rPr>
          <w:rFonts w:ascii="Arial" w:hAnsi="Arial" w:cs="Arial"/>
          <w:b/>
          <w:sz w:val="18"/>
          <w:szCs w:val="18"/>
        </w:rPr>
        <w:t>rh</w:t>
      </w:r>
      <w:r w:rsidR="002B1507" w:rsidRPr="00EE46C4">
        <w:rPr>
          <w:rFonts w:ascii="Arial" w:hAnsi="Arial" w:cs="Arial"/>
          <w:b/>
          <w:sz w:val="18"/>
          <w:szCs w:val="18"/>
        </w:rPr>
        <w:t>ö</w:t>
      </w:r>
      <w:r w:rsidR="00421DEE" w:rsidRPr="00EE46C4">
        <w:rPr>
          <w:rFonts w:ascii="Arial" w:hAnsi="Arial" w:cs="Arial"/>
          <w:b/>
          <w:sz w:val="18"/>
          <w:szCs w:val="18"/>
        </w:rPr>
        <w:t>hung</w:t>
      </w:r>
      <w:r w:rsidR="002B1507" w:rsidRPr="00EE46C4">
        <w:rPr>
          <w:rFonts w:ascii="Arial" w:hAnsi="Arial" w:cs="Arial"/>
          <w:b/>
          <w:sz w:val="18"/>
          <w:szCs w:val="18"/>
        </w:rPr>
        <w:t>s-</w:t>
      </w:r>
      <w:r w:rsidR="00421DEE" w:rsidRPr="00EE46C4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EE46C4">
        <w:rPr>
          <w:rFonts w:ascii="Arial" w:hAnsi="Arial" w:cs="Arial"/>
          <w:b/>
          <w:sz w:val="18"/>
          <w:szCs w:val="18"/>
        </w:rPr>
        <w:t>R</w:t>
      </w:r>
      <w:r w:rsidR="00421DEE" w:rsidRPr="00EE46C4">
        <w:rPr>
          <w:rFonts w:ascii="Arial" w:hAnsi="Arial" w:cs="Arial"/>
          <w:b/>
          <w:sz w:val="18"/>
          <w:szCs w:val="18"/>
        </w:rPr>
        <w:t>eduzierung</w:t>
      </w:r>
      <w:r w:rsidR="002B1507" w:rsidRPr="00EE46C4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EE46C4">
        <w:rPr>
          <w:rFonts w:ascii="Arial" w:hAnsi="Arial" w:cs="Arial"/>
          <w:b/>
          <w:sz w:val="18"/>
          <w:szCs w:val="18"/>
        </w:rPr>
        <w:t>„-“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EE46C4">
        <w:rPr>
          <w:rFonts w:ascii="Arial" w:hAnsi="Arial" w:cs="Arial"/>
          <w:b/>
          <w:sz w:val="18"/>
          <w:szCs w:val="18"/>
        </w:rPr>
        <w:t>sepa</w:t>
      </w:r>
      <w:r w:rsidR="00CA6A11" w:rsidRPr="00EE46C4">
        <w:rPr>
          <w:rFonts w:ascii="Arial" w:hAnsi="Arial" w:cs="Arial"/>
          <w:b/>
          <w:sz w:val="18"/>
          <w:szCs w:val="18"/>
        </w:rPr>
        <w:t>raten</w:t>
      </w:r>
      <w:r w:rsidR="00A22F79" w:rsidRPr="00EE46C4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EE46C4">
        <w:rPr>
          <w:rFonts w:ascii="Arial" w:hAnsi="Arial" w:cs="Arial"/>
          <w:b/>
          <w:sz w:val="18"/>
          <w:szCs w:val="18"/>
        </w:rPr>
        <w:t>.</w:t>
      </w:r>
    </w:p>
    <w:p w:rsidR="0079217C" w:rsidRPr="00EE46C4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EE46C4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EE46C4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Pr="00EC4FBE" w:rsidRDefault="00894BB8" w:rsidP="00894BB8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EC4FBE">
        <w:rPr>
          <w:rFonts w:ascii="Arial" w:hAnsi="Arial" w:cs="Arial"/>
          <w:b/>
          <w:color w:val="0000FF"/>
          <w:sz w:val="20"/>
          <w:szCs w:val="20"/>
        </w:rPr>
        <w:t xml:space="preserve">Tabelle 2 - </w:t>
      </w:r>
      <w:r w:rsidR="00EC4FBE" w:rsidRPr="00EC4FBE">
        <w:rPr>
          <w:rFonts w:ascii="Arial" w:hAnsi="Arial" w:cs="Arial"/>
          <w:b/>
          <w:color w:val="0000FF"/>
          <w:sz w:val="20"/>
          <w:szCs w:val="20"/>
        </w:rPr>
        <w:t>Örtliche</w:t>
      </w:r>
      <w:r w:rsidRPr="00EC4FBE">
        <w:rPr>
          <w:rFonts w:ascii="Arial" w:hAnsi="Arial" w:cs="Arial"/>
          <w:b/>
          <w:color w:val="0000FF"/>
          <w:sz w:val="20"/>
          <w:szCs w:val="20"/>
        </w:rPr>
        <w:t xml:space="preserve"> Zusatzbeladung</w:t>
      </w:r>
    </w:p>
    <w:p w:rsidR="00EF7304" w:rsidRPr="00EE2A8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9F3245" w:rsidTr="009F32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Bsp./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F324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EE2A89" w:rsidRDefault="009F3245" w:rsidP="00EF7304">
      <w:pPr>
        <w:rPr>
          <w:rFonts w:ascii="Arial" w:hAnsi="Arial" w:cs="Arial"/>
          <w:sz w:val="14"/>
          <w:szCs w:val="20"/>
        </w:rPr>
      </w:pPr>
    </w:p>
    <w:tbl>
      <w:tblPr>
        <w:tblW w:w="100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9F3245" w:rsidTr="00EC4FBE">
        <w:tc>
          <w:tcPr>
            <w:tcW w:w="725" w:type="dxa"/>
            <w:shd w:val="clear" w:color="auto" w:fill="CCFFCC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1" w:type="dxa"/>
            <w:gridSpan w:val="5"/>
            <w:shd w:val="clear" w:color="auto" w:fill="CCFFCC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103F" w:rsidTr="00EC4FBE">
        <w:tc>
          <w:tcPr>
            <w:tcW w:w="725" w:type="dxa"/>
            <w:shd w:val="clear" w:color="auto" w:fill="auto"/>
            <w:vAlign w:val="center"/>
          </w:tcPr>
          <w:p w:rsidR="00C2103F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400" w:type="dxa"/>
            <w:shd w:val="clear" w:color="auto" w:fill="auto"/>
            <w:noWrap/>
            <w:vAlign w:val="center"/>
          </w:tcPr>
          <w:p w:rsidR="00C2103F" w:rsidRDefault="00EC4FB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  <w:vAlign w:val="center"/>
          </w:tcPr>
          <w:p w:rsidR="00C2103F" w:rsidRDefault="00EC4FBE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0" w:type="dxa"/>
            <w:shd w:val="clear" w:color="auto" w:fill="auto"/>
            <w:vAlign w:val="center"/>
          </w:tcPr>
          <w:p w:rsidR="00C2103F" w:rsidRDefault="00C210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C2103F" w:rsidRDefault="00C2103F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2103F" w:rsidRDefault="00C2103F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C2103F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4FBE" w:rsidTr="00EC4FBE">
        <w:tc>
          <w:tcPr>
            <w:tcW w:w="725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C4FBE" w:rsidRDefault="00EC4FBE" w:rsidP="00EE0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FBE" w:rsidRDefault="00EC4FBE" w:rsidP="00EE0C3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4FBE" w:rsidRDefault="00EC4F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C4FBE" w:rsidRDefault="00EC4FBE" w:rsidP="00EE0C34">
            <w:pPr>
              <w:jc w:val="center"/>
            </w:pPr>
            <w:r w:rsidRPr="001F0B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"/>
                    <w:maxLength w:val="3"/>
                  </w:textInput>
                </w:ffData>
              </w:fldChar>
            </w:r>
            <w:r w:rsidRPr="001F0B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0BBD">
              <w:rPr>
                <w:rFonts w:ascii="Arial" w:hAnsi="Arial" w:cs="Arial"/>
                <w:sz w:val="18"/>
                <w:szCs w:val="18"/>
              </w:rPr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t> </w:t>
            </w:r>
            <w:r w:rsidRPr="001F0B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C4FBE" w:rsidRDefault="00EC4FBE" w:rsidP="00EE0C34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Pr="002B5751" w:rsidRDefault="009F3245" w:rsidP="00EF7304">
      <w:pPr>
        <w:rPr>
          <w:rFonts w:ascii="Arial" w:hAnsi="Arial" w:cs="Arial"/>
          <w:sz w:val="16"/>
          <w:szCs w:val="20"/>
        </w:rPr>
      </w:pPr>
    </w:p>
    <w:p w:rsidR="004B1C2A" w:rsidRPr="00F869BE" w:rsidRDefault="004B1C2A" w:rsidP="004B1C2A">
      <w:pPr>
        <w:rPr>
          <w:rFonts w:ascii="Arial" w:hAnsi="Arial" w:cs="Arial"/>
          <w:sz w:val="18"/>
          <w:szCs w:val="18"/>
          <w:u w:val="single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A20A4B" w:rsidRDefault="00A20A4B" w:rsidP="00A20A4B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Darstellung der Abweichung des Ist vom Soll durch Angabe der Erhöhungs- bzw. Reduzierungsstückzahl unter Verwendung des Vorzeichens „+“ für Erhöhung und „-“ für Reduzierung. Abweichungen sind auf einem separaten Blatt zu erläutern.</w:t>
      </w:r>
    </w:p>
    <w:p w:rsidR="00A20A4B" w:rsidRPr="002B5751" w:rsidRDefault="00A20A4B" w:rsidP="00FC06A0">
      <w:pPr>
        <w:ind w:left="180" w:hanging="180"/>
        <w:jc w:val="both"/>
        <w:rPr>
          <w:rFonts w:ascii="Arial" w:hAnsi="Arial" w:cs="Arial"/>
          <w:sz w:val="14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1D0CE3" w:rsidRPr="00EE2A89" w:rsidRDefault="00A062D3" w:rsidP="0025205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Das </w:t>
      </w:r>
      <w:r w:rsidR="00517B67" w:rsidRPr="00EE2A89">
        <w:rPr>
          <w:rFonts w:ascii="Arial" w:hAnsi="Arial" w:cs="Arial"/>
          <w:b/>
          <w:sz w:val="18"/>
          <w:szCs w:val="18"/>
        </w:rPr>
        <w:t>TSF-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17B67" w:rsidRPr="00EE2A89">
        <w:rPr>
          <w:rFonts w:ascii="Arial" w:hAnsi="Arial" w:cs="Arial"/>
          <w:b/>
          <w:sz w:val="18"/>
          <w:szCs w:val="18"/>
        </w:rPr>
        <w:t xml:space="preserve">W </w:t>
      </w:r>
      <w:r>
        <w:rPr>
          <w:rFonts w:ascii="Arial" w:hAnsi="Arial" w:cs="Arial"/>
          <w:b/>
          <w:sz w:val="18"/>
          <w:szCs w:val="18"/>
        </w:rPr>
        <w:t xml:space="preserve">muss allen Anforderungen an die Massenklasse L II (4,75 t &lt; GM </w:t>
      </w:r>
      <w:r w:rsidRPr="00A062D3">
        <w:rPr>
          <w:rFonts w:ascii="Arial" w:hAnsi="Arial" w:cs="Arial"/>
          <w:b/>
          <w:sz w:val="18"/>
          <w:szCs w:val="18"/>
          <w:u w:val="single"/>
        </w:rPr>
        <w:t>&lt;</w:t>
      </w:r>
      <w:r>
        <w:rPr>
          <w:rFonts w:ascii="Arial" w:hAnsi="Arial" w:cs="Arial"/>
          <w:b/>
          <w:sz w:val="18"/>
          <w:szCs w:val="18"/>
        </w:rPr>
        <w:t xml:space="preserve"> 7,5 t)</w:t>
      </w:r>
      <w:r w:rsidR="00517B67" w:rsidRPr="00EE2A89">
        <w:rPr>
          <w:rFonts w:ascii="Arial" w:hAnsi="Arial" w:cs="Arial"/>
          <w:b/>
          <w:sz w:val="18"/>
          <w:szCs w:val="18"/>
        </w:rPr>
        <w:t xml:space="preserve"> </w:t>
      </w:r>
      <w:r w:rsidR="00F27438" w:rsidRPr="00EE2A89">
        <w:rPr>
          <w:rFonts w:ascii="Arial" w:hAnsi="Arial" w:cs="Arial"/>
          <w:b/>
          <w:sz w:val="18"/>
          <w:szCs w:val="18"/>
        </w:rPr>
        <w:t xml:space="preserve">nach </w:t>
      </w:r>
      <w:r w:rsidR="00EE2A89">
        <w:rPr>
          <w:rFonts w:ascii="Arial" w:hAnsi="Arial" w:cs="Arial"/>
          <w:b/>
          <w:sz w:val="18"/>
          <w:szCs w:val="18"/>
        </w:rPr>
        <w:t xml:space="preserve">Tabelle 2 der </w:t>
      </w:r>
      <w:r w:rsidR="00EE2A89" w:rsidRPr="00EE2A89">
        <w:rPr>
          <w:rFonts w:ascii="Arial" w:hAnsi="Arial" w:cs="Arial"/>
          <w:b/>
          <w:bCs/>
          <w:sz w:val="18"/>
          <w:szCs w:val="18"/>
        </w:rPr>
        <w:t xml:space="preserve">DIN SPEC 14502-1 </w:t>
      </w:r>
      <w:r w:rsidR="00F27438" w:rsidRPr="00EE2A8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betragen.</w:t>
      </w:r>
    </w:p>
    <w:p w:rsidR="0025205C" w:rsidRDefault="0025205C" w:rsidP="0025205C">
      <w:pPr>
        <w:rPr>
          <w:rFonts w:ascii="Arial" w:hAnsi="Arial" w:cs="Arial"/>
          <w:sz w:val="18"/>
          <w:szCs w:val="18"/>
        </w:rPr>
      </w:pPr>
    </w:p>
    <w:p w:rsidR="00A062D3" w:rsidRDefault="00A062D3" w:rsidP="0025205C">
      <w:pPr>
        <w:rPr>
          <w:rFonts w:ascii="Arial" w:hAnsi="Arial" w:cs="Arial"/>
          <w:sz w:val="18"/>
          <w:szCs w:val="18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2B5751" w:rsidRDefault="002B5751" w:rsidP="0025205C">
      <w:pPr>
        <w:rPr>
          <w:rFonts w:ascii="Arial" w:hAnsi="Arial" w:cs="Arial"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A062D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Pr="00A57E0F" w:rsidRDefault="00EE0C34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EE0C34" w:rsidRDefault="00EE0C3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EE0C34" w:rsidRDefault="00EE0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Pr="00A57E0F" w:rsidRDefault="00EE0C34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EE0C34" w:rsidRDefault="00EE0C3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EE0C34" w:rsidRDefault="00EE0C34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AF212B" w:rsidRDefault="00AF212B" w:rsidP="0025205C"/>
    <w:p w:rsidR="00A062D3" w:rsidRDefault="00A062D3" w:rsidP="00E70704">
      <w:pPr>
        <w:rPr>
          <w:rFonts w:ascii="Arial" w:hAnsi="Arial" w:cs="Arial"/>
          <w:sz w:val="20"/>
          <w:szCs w:val="20"/>
        </w:rPr>
      </w:pPr>
    </w:p>
    <w:p w:rsidR="002B5751" w:rsidRDefault="002B5751" w:rsidP="00E70704">
      <w:pPr>
        <w:rPr>
          <w:rFonts w:ascii="Arial" w:hAnsi="Arial" w:cs="Arial"/>
          <w:sz w:val="20"/>
          <w:szCs w:val="20"/>
        </w:rPr>
      </w:pPr>
    </w:p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05CA5">
        <w:rPr>
          <w:rFonts w:ascii="Arial" w:hAnsi="Arial" w:cs="Arial"/>
          <w:sz w:val="20"/>
          <w:szCs w:val="20"/>
        </w:rPr>
      </w:r>
      <w:r w:rsidR="00C05C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05CA5">
        <w:rPr>
          <w:rFonts w:ascii="Arial" w:hAnsi="Arial" w:cs="Arial"/>
          <w:sz w:val="20"/>
          <w:szCs w:val="20"/>
        </w:rPr>
      </w:r>
      <w:r w:rsidR="00C05C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A062D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Pr="00A57E0F" w:rsidRDefault="00EE0C34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EE0C34" w:rsidRDefault="00EE0C34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EE0C34" w:rsidRDefault="00EE0C34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Pr="00A57E0F" w:rsidRDefault="00EE0C34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EE0C34" w:rsidRDefault="00EE0C34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EE0C34" w:rsidRDefault="00EE0C34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A062D3" w:rsidRDefault="00A062D3" w:rsidP="002E44CB">
      <w:pPr>
        <w:ind w:left="180" w:hanging="180"/>
        <w:jc w:val="both"/>
        <w:rPr>
          <w:rFonts w:ascii="Arial" w:hAnsi="Arial" w:cs="Arial"/>
          <w:sz w:val="18"/>
          <w:szCs w:val="18"/>
          <w:u w:val="single"/>
        </w:rPr>
      </w:pPr>
    </w:p>
    <w:p w:rsidR="00A062D3" w:rsidRDefault="00A062D3" w:rsidP="002E44CB">
      <w:pPr>
        <w:ind w:left="180" w:hanging="180"/>
        <w:jc w:val="both"/>
        <w:rPr>
          <w:rFonts w:ascii="Arial" w:hAnsi="Arial" w:cs="Arial"/>
          <w:sz w:val="18"/>
          <w:szCs w:val="18"/>
          <w:u w:val="single"/>
        </w:rPr>
      </w:pPr>
    </w:p>
    <w:p w:rsidR="00A062D3" w:rsidRDefault="00A062D3" w:rsidP="002E44CB">
      <w:pPr>
        <w:ind w:left="180" w:hanging="180"/>
        <w:jc w:val="both"/>
        <w:rPr>
          <w:rFonts w:ascii="Arial" w:hAnsi="Arial" w:cs="Arial"/>
          <w:sz w:val="18"/>
          <w:szCs w:val="18"/>
          <w:u w:val="single"/>
        </w:rPr>
      </w:pPr>
    </w:p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EE2A89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EE2A89" w:rsidSect="005317D2">
      <w:headerReference w:type="default" r:id="rId7"/>
      <w:footerReference w:type="default" r:id="rId8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34" w:rsidRDefault="00EE0C34">
      <w:r>
        <w:separator/>
      </w:r>
    </w:p>
  </w:endnote>
  <w:endnote w:type="continuationSeparator" w:id="0">
    <w:p w:rsidR="00EE0C34" w:rsidRDefault="00EE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34" w:rsidRPr="00D03F55" w:rsidRDefault="00EE0C34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C05CA5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C05CA5">
      <w:rPr>
        <w:rStyle w:val="Seitenzahl"/>
        <w:rFonts w:ascii="Arial" w:hAnsi="Arial" w:cs="Arial"/>
        <w:noProof/>
        <w:sz w:val="16"/>
        <w:szCs w:val="16"/>
      </w:rPr>
      <w:t>5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34" w:rsidRDefault="00EE0C34">
      <w:r>
        <w:separator/>
      </w:r>
    </w:p>
  </w:footnote>
  <w:footnote w:type="continuationSeparator" w:id="0">
    <w:p w:rsidR="00EE0C34" w:rsidRDefault="00EE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34" w:rsidRPr="00EE2158" w:rsidRDefault="00EE0C34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>Beladungsliste TSF-W</w:t>
    </w:r>
  </w:p>
  <w:p w:rsidR="00EE0C34" w:rsidRPr="00FF655F" w:rsidRDefault="00EE0C34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2979A833" wp14:editId="3B367BF4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58">
      <w:rPr>
        <w:rFonts w:ascii="Arial" w:hAnsi="Arial" w:cs="Arial"/>
        <w:sz w:val="19"/>
        <w:szCs w:val="19"/>
      </w:rPr>
      <w:t>(gemäß DIN 14530-17:20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  <w:r>
      <w:rPr>
        <w:rFonts w:ascii="Arial" w:hAnsi="Arial" w:cs="Arial"/>
        <w:sz w:val="19"/>
        <w:szCs w:val="19"/>
      </w:rPr>
      <w:t xml:space="preserve"> </w:t>
    </w:r>
    <w:r w:rsidRPr="002B6A39">
      <w:rPr>
        <w:rFonts w:ascii="Arial" w:hAnsi="Arial" w:cs="Arial"/>
        <w:sz w:val="19"/>
        <w:szCs w:val="19"/>
      </w:rPr>
      <w:t xml:space="preserve">i. V. m. </w:t>
    </w:r>
    <w:r>
      <w:rPr>
        <w:rFonts w:ascii="Arial" w:hAnsi="Arial" w:cs="Arial"/>
        <w:sz w:val="19"/>
        <w:szCs w:val="19"/>
      </w:rPr>
      <w:t>(</w:t>
    </w:r>
    <w:r w:rsidRPr="002B6A39">
      <w:rPr>
        <w:rFonts w:ascii="Arial" w:hAnsi="Arial" w:cs="Arial"/>
        <w:bCs/>
        <w:sz w:val="19"/>
        <w:szCs w:val="19"/>
      </w:rPr>
      <w:t>DIN SPEC 14502-1</w:t>
    </w:r>
    <w:r>
      <w:rPr>
        <w:rFonts w:ascii="Arial" w:hAnsi="Arial" w:cs="Arial"/>
        <w:bCs/>
        <w:sz w:val="19"/>
        <w:szCs w:val="19"/>
      </w:rPr>
      <w:t>:</w:t>
    </w:r>
    <w:r w:rsidRPr="002B6A39">
      <w:rPr>
        <w:rFonts w:ascii="Arial" w:hAnsi="Arial" w:cs="Arial"/>
        <w:bCs/>
        <w:sz w:val="19"/>
        <w:szCs w:val="19"/>
      </w:rPr>
      <w:t>2016-12)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zuepKZalVACagx6WbpG5bXx06c=" w:salt="9b6W5d9PC5VCBVA46ndXaQ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1"/>
    <w:rsid w:val="0004526A"/>
    <w:rsid w:val="00072C1E"/>
    <w:rsid w:val="00073B40"/>
    <w:rsid w:val="000B0BA2"/>
    <w:rsid w:val="000B4DB3"/>
    <w:rsid w:val="00103AB2"/>
    <w:rsid w:val="001041B3"/>
    <w:rsid w:val="00144097"/>
    <w:rsid w:val="00150BF5"/>
    <w:rsid w:val="001748D3"/>
    <w:rsid w:val="001944AD"/>
    <w:rsid w:val="001A1438"/>
    <w:rsid w:val="001D0CE3"/>
    <w:rsid w:val="001F7F64"/>
    <w:rsid w:val="002345ED"/>
    <w:rsid w:val="0025008C"/>
    <w:rsid w:val="0025205C"/>
    <w:rsid w:val="00294B5C"/>
    <w:rsid w:val="002A7441"/>
    <w:rsid w:val="002B1507"/>
    <w:rsid w:val="002B5751"/>
    <w:rsid w:val="002B6A39"/>
    <w:rsid w:val="002E44CB"/>
    <w:rsid w:val="002E47CF"/>
    <w:rsid w:val="002E6DD7"/>
    <w:rsid w:val="002F009A"/>
    <w:rsid w:val="002F7989"/>
    <w:rsid w:val="00312DF2"/>
    <w:rsid w:val="00342964"/>
    <w:rsid w:val="003475AE"/>
    <w:rsid w:val="00370EC4"/>
    <w:rsid w:val="003801B6"/>
    <w:rsid w:val="003B63FC"/>
    <w:rsid w:val="003E7EF7"/>
    <w:rsid w:val="003F7AF0"/>
    <w:rsid w:val="00414C55"/>
    <w:rsid w:val="00421DEE"/>
    <w:rsid w:val="00426760"/>
    <w:rsid w:val="004301CE"/>
    <w:rsid w:val="00461708"/>
    <w:rsid w:val="00464F4D"/>
    <w:rsid w:val="0047289C"/>
    <w:rsid w:val="004850D3"/>
    <w:rsid w:val="004B1C2A"/>
    <w:rsid w:val="004B5E38"/>
    <w:rsid w:val="004C2E7D"/>
    <w:rsid w:val="004E3246"/>
    <w:rsid w:val="004F489C"/>
    <w:rsid w:val="00517B67"/>
    <w:rsid w:val="005317D2"/>
    <w:rsid w:val="0053773C"/>
    <w:rsid w:val="00554A14"/>
    <w:rsid w:val="00586CD6"/>
    <w:rsid w:val="005977C1"/>
    <w:rsid w:val="005B643F"/>
    <w:rsid w:val="00610D20"/>
    <w:rsid w:val="00613023"/>
    <w:rsid w:val="00653E83"/>
    <w:rsid w:val="00676526"/>
    <w:rsid w:val="0067766A"/>
    <w:rsid w:val="00687916"/>
    <w:rsid w:val="006931EF"/>
    <w:rsid w:val="00694FB6"/>
    <w:rsid w:val="006D5E83"/>
    <w:rsid w:val="0072014C"/>
    <w:rsid w:val="00720A9D"/>
    <w:rsid w:val="00732118"/>
    <w:rsid w:val="00740225"/>
    <w:rsid w:val="007514F4"/>
    <w:rsid w:val="00761FE1"/>
    <w:rsid w:val="00766AF5"/>
    <w:rsid w:val="0079217C"/>
    <w:rsid w:val="007B2660"/>
    <w:rsid w:val="007E77C8"/>
    <w:rsid w:val="007F0C39"/>
    <w:rsid w:val="007F4CAA"/>
    <w:rsid w:val="0082623C"/>
    <w:rsid w:val="00835048"/>
    <w:rsid w:val="0085001E"/>
    <w:rsid w:val="008533CE"/>
    <w:rsid w:val="00874092"/>
    <w:rsid w:val="00883870"/>
    <w:rsid w:val="00894BB8"/>
    <w:rsid w:val="008D128C"/>
    <w:rsid w:val="009036B3"/>
    <w:rsid w:val="009128E7"/>
    <w:rsid w:val="00921758"/>
    <w:rsid w:val="00925179"/>
    <w:rsid w:val="00940F31"/>
    <w:rsid w:val="00941825"/>
    <w:rsid w:val="009459CA"/>
    <w:rsid w:val="00974515"/>
    <w:rsid w:val="009814C1"/>
    <w:rsid w:val="009927D3"/>
    <w:rsid w:val="009B1768"/>
    <w:rsid w:val="009D59CF"/>
    <w:rsid w:val="009F06A8"/>
    <w:rsid w:val="009F3245"/>
    <w:rsid w:val="00A00827"/>
    <w:rsid w:val="00A05B58"/>
    <w:rsid w:val="00A062D3"/>
    <w:rsid w:val="00A20885"/>
    <w:rsid w:val="00A20A4B"/>
    <w:rsid w:val="00A22F79"/>
    <w:rsid w:val="00A237E0"/>
    <w:rsid w:val="00A425BB"/>
    <w:rsid w:val="00A51568"/>
    <w:rsid w:val="00A53818"/>
    <w:rsid w:val="00A57E0F"/>
    <w:rsid w:val="00AA3BD1"/>
    <w:rsid w:val="00AB759C"/>
    <w:rsid w:val="00AE1EE7"/>
    <w:rsid w:val="00AF07BC"/>
    <w:rsid w:val="00AF212B"/>
    <w:rsid w:val="00B029D2"/>
    <w:rsid w:val="00B36528"/>
    <w:rsid w:val="00B606AA"/>
    <w:rsid w:val="00BA5E0A"/>
    <w:rsid w:val="00BB0AFD"/>
    <w:rsid w:val="00BF25D1"/>
    <w:rsid w:val="00C05CA5"/>
    <w:rsid w:val="00C2103F"/>
    <w:rsid w:val="00C8077B"/>
    <w:rsid w:val="00C97970"/>
    <w:rsid w:val="00CA6A11"/>
    <w:rsid w:val="00CD05B1"/>
    <w:rsid w:val="00CD5A1B"/>
    <w:rsid w:val="00CF1FD7"/>
    <w:rsid w:val="00D03F55"/>
    <w:rsid w:val="00D100E9"/>
    <w:rsid w:val="00D2244D"/>
    <w:rsid w:val="00D31BA2"/>
    <w:rsid w:val="00D43980"/>
    <w:rsid w:val="00D443D7"/>
    <w:rsid w:val="00D45F6D"/>
    <w:rsid w:val="00D71EE5"/>
    <w:rsid w:val="00D9590C"/>
    <w:rsid w:val="00DA3E9B"/>
    <w:rsid w:val="00DE2761"/>
    <w:rsid w:val="00DF374E"/>
    <w:rsid w:val="00DF5D01"/>
    <w:rsid w:val="00E04CDD"/>
    <w:rsid w:val="00E32A89"/>
    <w:rsid w:val="00E66F10"/>
    <w:rsid w:val="00E70704"/>
    <w:rsid w:val="00E70D31"/>
    <w:rsid w:val="00E965B1"/>
    <w:rsid w:val="00EA31B9"/>
    <w:rsid w:val="00EC4FBE"/>
    <w:rsid w:val="00ED0619"/>
    <w:rsid w:val="00ED414A"/>
    <w:rsid w:val="00EE0C34"/>
    <w:rsid w:val="00EE2158"/>
    <w:rsid w:val="00EE226B"/>
    <w:rsid w:val="00EE2A89"/>
    <w:rsid w:val="00EE46C4"/>
    <w:rsid w:val="00EF7304"/>
    <w:rsid w:val="00F27438"/>
    <w:rsid w:val="00F41748"/>
    <w:rsid w:val="00F869BE"/>
    <w:rsid w:val="00FA07D7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F6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F6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12143</Characters>
  <Application>Microsoft Office Word</Application>
  <DocSecurity>4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Jacobs, Christopher</cp:lastModifiedBy>
  <cp:revision>2</cp:revision>
  <cp:lastPrinted>2011-11-11T12:03:00Z</cp:lastPrinted>
  <dcterms:created xsi:type="dcterms:W3CDTF">2019-12-12T12:23:00Z</dcterms:created>
  <dcterms:modified xsi:type="dcterms:W3CDTF">2019-12-12T12:23:00Z</dcterms:modified>
</cp:coreProperties>
</file>