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EF7" w:rsidRPr="00FA07D7" w:rsidRDefault="003E7EF7" w:rsidP="009B1768">
      <w:pPr>
        <w:rPr>
          <w:rFonts w:ascii="Arial" w:hAnsi="Arial" w:cs="Arial"/>
          <w:sz w:val="10"/>
          <w:szCs w:val="10"/>
        </w:rPr>
      </w:pPr>
      <w:bookmarkStart w:id="0" w:name="_GoBack"/>
      <w:bookmarkEnd w:id="0"/>
    </w:p>
    <w:tbl>
      <w:tblPr>
        <w:tblW w:w="9905" w:type="dxa"/>
        <w:tblInd w:w="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5"/>
      </w:tblGrid>
      <w:tr w:rsidR="00FA07D7" w:rsidTr="00ED0619">
        <w:trPr>
          <w:trHeight w:val="461"/>
        </w:trPr>
        <w:tc>
          <w:tcPr>
            <w:tcW w:w="9905" w:type="dxa"/>
            <w:shd w:val="clear" w:color="auto" w:fill="auto"/>
            <w:vAlign w:val="center"/>
          </w:tcPr>
          <w:p w:rsidR="00610D20" w:rsidRPr="00610D20" w:rsidRDefault="00610D20" w:rsidP="009B1768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FA07D7" w:rsidRDefault="009B1768" w:rsidP="00072C1E">
            <w:pPr>
              <w:tabs>
                <w:tab w:val="left" w:pos="1375"/>
                <w:tab w:val="left" w:pos="5091"/>
              </w:tabs>
              <w:ind w:left="11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Feuerwehr: </w:t>
            </w:r>
            <w:r w:rsidRPr="0067766A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="00D2244D">
              <w:rPr>
                <w:rFonts w:ascii="Arial" w:hAnsi="Arial" w:cs="Arial"/>
                <w:b/>
                <w:i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1"/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0D20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67766A">
              <w:rPr>
                <w:rFonts w:ascii="Arial" w:hAnsi="Arial" w:cs="Arial"/>
                <w:b/>
                <w:sz w:val="20"/>
                <w:szCs w:val="20"/>
              </w:rPr>
              <w:t xml:space="preserve">Standort:   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:rsidR="00610D20" w:rsidRPr="00610D20" w:rsidRDefault="00610D20" w:rsidP="00072C1E">
            <w:pPr>
              <w:tabs>
                <w:tab w:val="left" w:pos="1375"/>
              </w:tabs>
              <w:ind w:left="115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9B1768" w:rsidRDefault="009B1768" w:rsidP="00072C1E">
            <w:pPr>
              <w:tabs>
                <w:tab w:val="left" w:pos="1260"/>
                <w:tab w:val="left" w:pos="1375"/>
              </w:tabs>
              <w:ind w:left="115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7766A">
              <w:rPr>
                <w:rFonts w:ascii="Arial" w:hAnsi="Arial" w:cs="Arial"/>
                <w:b/>
                <w:sz w:val="20"/>
                <w:szCs w:val="20"/>
              </w:rPr>
              <w:t>Az.:</w:t>
            </w:r>
            <w:r w:rsidRPr="003801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801B6">
              <w:rPr>
                <w:rFonts w:ascii="Arial" w:hAnsi="Arial" w:cs="Arial"/>
                <w:sz w:val="20"/>
                <w:szCs w:val="20"/>
              </w:rPr>
              <w:tab/>
            </w:r>
            <w:r w:rsidR="00610D20">
              <w:rPr>
                <w:rFonts w:ascii="Arial" w:hAnsi="Arial" w:cs="Arial"/>
                <w:sz w:val="20"/>
                <w:szCs w:val="20"/>
              </w:rPr>
              <w:tab/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instrText xml:space="preserve"> FORMTEXT </w:instrTex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separate"/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noProof/>
                <w:sz w:val="20"/>
                <w:szCs w:val="20"/>
              </w:rPr>
              <w:t> </w:t>
            </w:r>
            <w:r w:rsidRPr="003E7EF7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</w:p>
          <w:p w:rsidR="009B1768" w:rsidRPr="00610D20" w:rsidRDefault="009B1768" w:rsidP="009B1768">
            <w:pPr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:rsidR="003801B6" w:rsidRPr="00D067B9" w:rsidRDefault="003801B6" w:rsidP="003801B6">
      <w:pPr>
        <w:rPr>
          <w:rFonts w:ascii="Arial" w:hAnsi="Arial" w:cs="Arial"/>
          <w:sz w:val="12"/>
          <w:szCs w:val="20"/>
        </w:rPr>
      </w:pPr>
    </w:p>
    <w:p w:rsidR="00EF7304" w:rsidRDefault="003801B6" w:rsidP="003A77C7">
      <w:pPr>
        <w:jc w:val="center"/>
        <w:rPr>
          <w:rFonts w:ascii="Arial" w:hAnsi="Arial" w:cs="Arial"/>
          <w:b/>
          <w:sz w:val="20"/>
          <w:szCs w:val="20"/>
        </w:rPr>
      </w:pPr>
      <w:r w:rsidRPr="003A77C7">
        <w:rPr>
          <w:rFonts w:ascii="Arial" w:hAnsi="Arial" w:cs="Arial"/>
          <w:b/>
          <w:sz w:val="20"/>
          <w:szCs w:val="20"/>
        </w:rPr>
        <w:t>Tabelle 1 -</w:t>
      </w:r>
      <w:r w:rsidRPr="003801B6">
        <w:rPr>
          <w:rFonts w:ascii="Arial" w:hAnsi="Arial" w:cs="Arial"/>
          <w:sz w:val="20"/>
          <w:szCs w:val="20"/>
        </w:rPr>
        <w:t xml:space="preserve"> </w:t>
      </w:r>
      <w:r w:rsidR="003A77C7">
        <w:rPr>
          <w:rFonts w:ascii="Arial" w:hAnsi="Arial" w:cs="Arial"/>
          <w:b/>
          <w:sz w:val="20"/>
          <w:szCs w:val="20"/>
        </w:rPr>
        <w:t>Standardbeladung</w:t>
      </w:r>
    </w:p>
    <w:p w:rsidR="003A77C7" w:rsidRPr="00D067B9" w:rsidRDefault="003A77C7" w:rsidP="003A77C7">
      <w:pPr>
        <w:jc w:val="center"/>
        <w:rPr>
          <w:rFonts w:ascii="Arial" w:hAnsi="Arial" w:cs="Arial"/>
          <w:sz w:val="12"/>
          <w:szCs w:val="20"/>
        </w:rPr>
      </w:pPr>
    </w:p>
    <w:tbl>
      <w:tblPr>
        <w:tblW w:w="9956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6"/>
        <w:gridCol w:w="5103"/>
        <w:gridCol w:w="1606"/>
        <w:gridCol w:w="587"/>
        <w:gridCol w:w="673"/>
        <w:gridCol w:w="1131"/>
      </w:tblGrid>
      <w:tr w:rsidR="00073B40" w:rsidTr="00B84F44">
        <w:trPr>
          <w:trHeight w:val="225"/>
        </w:trPr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bottom"/>
          </w:tcPr>
          <w:p w:rsidR="00073B40" w:rsidRDefault="00B84F44" w:rsidP="00B84F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</w:t>
            </w:r>
            <w:r w:rsidR="00073B40"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center"/>
          </w:tcPr>
          <w:p w:rsidR="00073B40" w:rsidRDefault="00073B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C0C0C0"/>
          </w:tcPr>
          <w:p w:rsidR="00073B40" w:rsidRDefault="001A143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1A1438" w:rsidRPr="001A1438" w:rsidRDefault="001A143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073B40" w:rsidTr="00B84F44">
        <w:trPr>
          <w:trHeight w:val="226"/>
        </w:trPr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073B40" w:rsidRDefault="00073B40" w:rsidP="00B84F4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B40" w:rsidRDefault="00073B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B40" w:rsidRDefault="00073B4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Pr="00370EC4" w:rsidRDefault="00073B40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073B40" w:rsidRPr="00370EC4" w:rsidRDefault="00073B40" w:rsidP="00370EC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 w:rsidR="001A1438"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</w:tcPr>
          <w:p w:rsidR="00073B40" w:rsidRPr="00370EC4" w:rsidRDefault="00073B40" w:rsidP="00370EC4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EF7304" w:rsidRPr="00D067B9" w:rsidRDefault="00EF7304" w:rsidP="00EF7304">
      <w:pPr>
        <w:rPr>
          <w:rFonts w:ascii="Arial" w:hAnsi="Arial" w:cs="Arial"/>
          <w:sz w:val="14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5387"/>
        <w:gridCol w:w="1567"/>
        <w:gridCol w:w="594"/>
        <w:gridCol w:w="705"/>
        <w:gridCol w:w="1080"/>
      </w:tblGrid>
      <w:tr w:rsidR="001A1438" w:rsidTr="00B84F44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1A1438" w:rsidRDefault="001A1438" w:rsidP="00150BF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3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1A1438" w:rsidRDefault="001A1438" w:rsidP="00150BF5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Schutzkleidung und Schutzgerät</w:t>
            </w:r>
          </w:p>
        </w:tc>
      </w:tr>
      <w:tr w:rsidR="00ED0619" w:rsidTr="00B84F44">
        <w:trPr>
          <w:trHeight w:val="2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Warnkleidung (Weste)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84F44">
            <w:pPr>
              <w:rPr>
                <w:rFonts w:ascii="Arial" w:hAnsi="Arial" w:cs="Arial"/>
                <w:sz w:val="18"/>
                <w:szCs w:val="18"/>
              </w:rPr>
            </w:pPr>
            <w:r w:rsidRPr="00B84F44">
              <w:rPr>
                <w:rFonts w:ascii="Arial" w:hAnsi="Arial" w:cs="Arial"/>
                <w:sz w:val="16"/>
                <w:szCs w:val="18"/>
              </w:rPr>
              <w:t xml:space="preserve">DIN EN </w:t>
            </w:r>
            <w:r w:rsidR="00B84F44" w:rsidRPr="00B84F44">
              <w:rPr>
                <w:rFonts w:ascii="Arial" w:hAnsi="Arial" w:cs="Arial"/>
                <w:sz w:val="16"/>
                <w:szCs w:val="18"/>
              </w:rPr>
              <w:t>ISO 20471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4F4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2" w:name="Text57"/>
            <w:r w:rsidRPr="00B84F4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4F44">
              <w:rPr>
                <w:rFonts w:ascii="Arial" w:hAnsi="Arial" w:cs="Arial"/>
                <w:sz w:val="18"/>
                <w:szCs w:val="18"/>
              </w:rPr>
            </w:r>
            <w:r w:rsidRPr="00B84F4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4F4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4F4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4F4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4F4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4F4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308B9"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84F44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Atemgerät, ohne Atemanschluss (in der für die Feuerwehr anerkannten Ausführung)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E30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84F44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Atemanschluss (Vollmaske; in der für die Feuerwehr anerkannten Ausführung) Klasse 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732007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E308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84F44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Atemanschluss (Vollmaske; in der für die Feuerwehr anerkannten Ausführung) Klasse 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136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(5)</w:t>
            </w:r>
            <w:r w:rsidR="00732007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84F44">
        <w:trPr>
          <w:trHeight w:val="27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Kombinationsfilter A2B2E2K2P3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14387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(9)</w:t>
            </w:r>
            <w:r w:rsidR="00732007">
              <w:rPr>
                <w:rFonts w:ascii="Arial" w:hAnsi="Arial" w:cs="Arial"/>
                <w:sz w:val="18"/>
                <w:szCs w:val="18"/>
                <w:vertAlign w:val="superscript"/>
              </w:rPr>
              <w:t>b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84F44">
        <w:trPr>
          <w:trHeight w:val="2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11493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Filtergerät mit Haube zur Selbstrettung bei Bränden (Fluchthaube)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403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B84F44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93" w:rsidRPr="00011493" w:rsidRDefault="00011493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Schutzbrille, dicht am Auge schließend, tragbar in Kombination mit dem Feuerwehrhelm, auch für Brillenträger geeignet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166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11493" w:rsidRDefault="00E308B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11493" w:rsidRPr="00760811" w:rsidRDefault="00011493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B84F44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93" w:rsidRPr="00011493" w:rsidRDefault="00011493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Schutzkleidung für Benutzer von handgeführten Kettensägen, Form C (Hose oder Beinlinge) Schutzklasse 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381-5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11493" w:rsidRDefault="00E308B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11493" w:rsidRPr="00760811" w:rsidRDefault="00011493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B84F44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93" w:rsidRPr="00011493" w:rsidRDefault="00011493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Schutzhelm für Benutzer von handgeführten Kettensägen, mit Gesichts- und Gehörschutz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6F9" w:rsidRPr="007B56F9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7B56F9">
              <w:rPr>
                <w:rFonts w:ascii="Arial" w:hAnsi="Arial" w:cs="Arial"/>
                <w:sz w:val="18"/>
                <w:szCs w:val="18"/>
              </w:rPr>
              <w:t>DIN EN 352</w:t>
            </w:r>
          </w:p>
          <w:p w:rsidR="007B56F9" w:rsidRPr="007B56F9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7B56F9">
              <w:rPr>
                <w:rFonts w:ascii="Arial" w:hAnsi="Arial" w:cs="Arial"/>
                <w:sz w:val="18"/>
                <w:szCs w:val="18"/>
              </w:rPr>
              <w:t>DIN EN 397</w:t>
            </w:r>
          </w:p>
          <w:p w:rsidR="00011493" w:rsidRPr="00011493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7B56F9">
              <w:rPr>
                <w:rFonts w:ascii="Arial" w:hAnsi="Arial" w:cs="Arial"/>
                <w:sz w:val="18"/>
                <w:szCs w:val="18"/>
              </w:rPr>
              <w:t>DIN EN 1731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11493" w:rsidRDefault="00E308B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11493" w:rsidRPr="00760811" w:rsidRDefault="00011493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B84F44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93" w:rsidRPr="00011493" w:rsidRDefault="00011493" w:rsidP="002A56EB">
            <w:pPr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Atemschutzüberwachungssystem mit Zubehör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2A56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2A56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11493" w:rsidRDefault="00E308B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11493" w:rsidRPr="00760811" w:rsidRDefault="00011493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B84F44">
        <w:trPr>
          <w:trHeight w:val="2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93" w:rsidRPr="00011493" w:rsidRDefault="00011493">
            <w:pPr>
              <w:rPr>
                <w:rFonts w:ascii="Arial" w:hAnsi="Arial" w:cs="Arial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 xml:space="preserve">Karton mit mindestens 50 Paar Infektionsschutzhandschuhen  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Pr="00011493" w:rsidRDefault="00011493">
            <w:pPr>
              <w:rPr>
                <w:rFonts w:ascii="Arial" w:hAnsi="Arial" w:cs="Arial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 xml:space="preserve">DIN EN 455 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11493" w:rsidRDefault="00E308B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11493" w:rsidRPr="00760811" w:rsidRDefault="00011493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B84F44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1493" w:rsidRPr="00011493" w:rsidRDefault="00011493" w:rsidP="00150BF5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BS Grobreinigung DIN 14800 — L1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14800-18 Bbl 12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11493" w:rsidRDefault="00E308B9" w:rsidP="00150B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11493" w:rsidRPr="00760811" w:rsidRDefault="00011493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D067B9" w:rsidRDefault="00EF7304" w:rsidP="00EF7304">
      <w:pPr>
        <w:rPr>
          <w:rFonts w:ascii="Arial" w:hAnsi="Arial" w:cs="Arial"/>
          <w:sz w:val="14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5387"/>
        <w:gridCol w:w="1606"/>
        <w:gridCol w:w="540"/>
        <w:gridCol w:w="720"/>
        <w:gridCol w:w="1080"/>
      </w:tblGrid>
      <w:tr w:rsidR="009927D3" w:rsidTr="007B56F9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9927D3" w:rsidRDefault="009927D3" w:rsidP="00D443D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3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9927D3" w:rsidRDefault="009927D3" w:rsidP="00D443D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Löschgerät</w:t>
            </w:r>
          </w:p>
        </w:tc>
      </w:tr>
      <w:tr w:rsidR="00ED0619" w:rsidTr="007B56F9">
        <w:trPr>
          <w:trHeight w:val="2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Kübelspritze A 10 (gefüllt)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14405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B56F9">
        <w:trPr>
          <w:trHeight w:val="36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Tragbarer Feuerlöscher mit 6 kg ABC-Löschpulver und einer Leistungsklasse min. 21 A-113 B, mit Kfz- Halterung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</w:t>
            </w:r>
            <w:r>
              <w:rPr>
                <w:rFonts w:ascii="Arial" w:hAnsi="Arial" w:cs="Arial"/>
                <w:sz w:val="18"/>
                <w:szCs w:val="18"/>
              </w:rPr>
              <w:br/>
              <w:t>(alle Teile)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7B56F9">
        <w:trPr>
          <w:trHeight w:val="36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Pr="00011493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011493">
              <w:rPr>
                <w:rFonts w:ascii="Arial" w:hAnsi="Arial" w:cs="Arial"/>
                <w:sz w:val="18"/>
                <w:szCs w:val="18"/>
              </w:rPr>
              <w:t>Tragbarer Feuerlöscher mit 5 kg Kohlendioxid und einer Leistungsklasse min. 89 B, mit Kfz-Halterung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3</w:t>
            </w:r>
            <w:r>
              <w:rPr>
                <w:rFonts w:ascii="Arial" w:hAnsi="Arial" w:cs="Arial"/>
                <w:sz w:val="18"/>
                <w:szCs w:val="18"/>
              </w:rPr>
              <w:br/>
              <w:t>(alle Teile)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11493" w:rsidRDefault="00E308B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11493" w:rsidRPr="00BE7E5F" w:rsidRDefault="008F0308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7B56F9">
        <w:trPr>
          <w:trHeight w:val="36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Pr="001123A4" w:rsidRDefault="001123A4" w:rsidP="007B56F9">
            <w:pPr>
              <w:rPr>
                <w:rFonts w:ascii="Arial" w:hAnsi="Arial" w:cs="Arial"/>
                <w:sz w:val="18"/>
                <w:szCs w:val="18"/>
              </w:rPr>
            </w:pPr>
            <w:r w:rsidRPr="001123A4">
              <w:rPr>
                <w:rFonts w:ascii="Arial" w:hAnsi="Arial" w:cs="Arial"/>
                <w:sz w:val="18"/>
                <w:szCs w:val="21"/>
              </w:rPr>
              <w:t>Kombinations-Schaumstrahlrohr S 4</w:t>
            </w:r>
            <w:r w:rsidR="007B56F9">
              <w:rPr>
                <w:rFonts w:ascii="Arial" w:hAnsi="Arial" w:cs="Arial"/>
                <w:sz w:val="18"/>
                <w:szCs w:val="21"/>
              </w:rPr>
              <w:t xml:space="preserve"> </w:t>
            </w:r>
            <w:r w:rsidRPr="001123A4">
              <w:rPr>
                <w:rFonts w:ascii="Arial" w:hAnsi="Arial" w:cs="Arial"/>
                <w:sz w:val="18"/>
                <w:szCs w:val="21"/>
              </w:rPr>
              <w:t>/</w:t>
            </w:r>
            <w:r w:rsidR="007B56F9">
              <w:rPr>
                <w:rFonts w:ascii="Arial" w:hAnsi="Arial" w:cs="Arial"/>
                <w:sz w:val="18"/>
                <w:szCs w:val="21"/>
              </w:rPr>
              <w:t xml:space="preserve"> </w:t>
            </w:r>
            <w:r w:rsidRPr="001123A4">
              <w:rPr>
                <w:rFonts w:ascii="Arial" w:hAnsi="Arial" w:cs="Arial"/>
                <w:sz w:val="18"/>
                <w:szCs w:val="21"/>
              </w:rPr>
              <w:t>M 4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Pr="007B56F9" w:rsidRDefault="007B56F9" w:rsidP="007B56F9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7B56F9">
              <w:rPr>
                <w:rFonts w:ascii="Arial" w:hAnsi="Arial" w:cs="Arial"/>
                <w:sz w:val="18"/>
                <w:szCs w:val="18"/>
              </w:rPr>
              <w:t xml:space="preserve">DIN EN 16712-3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11493" w:rsidRDefault="00E308B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11493" w:rsidRPr="00BE7E5F" w:rsidRDefault="008F0308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7B56F9">
        <w:trPr>
          <w:trHeight w:val="36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Pr="007B56F9" w:rsidRDefault="001123A4" w:rsidP="007B56F9">
            <w:pPr>
              <w:rPr>
                <w:rFonts w:ascii="Arial" w:hAnsi="Arial" w:cs="Arial"/>
                <w:sz w:val="18"/>
                <w:szCs w:val="18"/>
              </w:rPr>
            </w:pPr>
            <w:r w:rsidRPr="007B56F9">
              <w:rPr>
                <w:rFonts w:ascii="Arial" w:hAnsi="Arial" w:cs="Arial"/>
                <w:iCs/>
                <w:sz w:val="18"/>
                <w:szCs w:val="21"/>
              </w:rPr>
              <w:t>Zumischer Z 4 R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7B56F9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7B56F9">
              <w:rPr>
                <w:rFonts w:ascii="Arial" w:hAnsi="Arial" w:cs="Arial"/>
                <w:sz w:val="18"/>
                <w:szCs w:val="18"/>
              </w:rPr>
              <w:t>DIN EN 16712-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011493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11493" w:rsidRDefault="00E308B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11493" w:rsidRPr="00BE7E5F" w:rsidRDefault="008F0308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7B56F9">
        <w:trPr>
          <w:trHeight w:val="36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Pr="007F3978" w:rsidRDefault="007F3978" w:rsidP="007B56F9">
            <w:pPr>
              <w:rPr>
                <w:rFonts w:ascii="Arial" w:hAnsi="Arial" w:cs="Arial"/>
                <w:sz w:val="18"/>
                <w:szCs w:val="18"/>
              </w:rPr>
            </w:pPr>
            <w:r w:rsidRPr="007F3978">
              <w:rPr>
                <w:rFonts w:ascii="Arial" w:hAnsi="Arial" w:cs="Arial"/>
                <w:sz w:val="18"/>
                <w:szCs w:val="21"/>
              </w:rPr>
              <w:t>Ansaugschlauch DN 20 — 1 500; möglichst längliche Lagerung, nicht gerollt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Pr="008F0308" w:rsidRDefault="007B56F9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7B56F9">
              <w:rPr>
                <w:rFonts w:ascii="Arial" w:hAnsi="Arial" w:cs="Arial"/>
                <w:sz w:val="18"/>
                <w:szCs w:val="18"/>
              </w:rPr>
              <w:t>DIN EN 16712-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8F0308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011493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11493" w:rsidRDefault="00E308B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11493" w:rsidRPr="00BE7E5F" w:rsidRDefault="008F0308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1493" w:rsidTr="007B56F9">
        <w:trPr>
          <w:trHeight w:val="36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011493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Pr="008F0308" w:rsidRDefault="008F0308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8F0308">
              <w:rPr>
                <w:rFonts w:ascii="Arial" w:hAnsi="Arial" w:cs="Arial"/>
                <w:sz w:val="18"/>
                <w:szCs w:val="18"/>
              </w:rPr>
              <w:t xml:space="preserve">Schaummittelbehälter 20 (gefüllt mit für die Brandklasse B geeignetem Schaummittel) 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Pr="008F0308" w:rsidRDefault="008F0308" w:rsidP="00D443D7">
            <w:pPr>
              <w:rPr>
                <w:rFonts w:ascii="Arial" w:hAnsi="Arial" w:cs="Arial"/>
                <w:sz w:val="18"/>
                <w:szCs w:val="18"/>
              </w:rPr>
            </w:pPr>
            <w:r w:rsidRPr="008F0308">
              <w:rPr>
                <w:rFonts w:ascii="Arial" w:hAnsi="Arial" w:cs="Arial"/>
                <w:sz w:val="18"/>
                <w:szCs w:val="18"/>
              </w:rPr>
              <w:t>DIN 14452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3" w:rsidRDefault="008F0308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011493">
              <w:rPr>
                <w:rFonts w:ascii="Arial" w:hAnsi="Arial" w:cs="Arial"/>
                <w:sz w:val="18"/>
                <w:szCs w:val="18"/>
                <w:vertAlign w:val="superscript"/>
              </w:rPr>
              <w:t>d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11493" w:rsidRDefault="00E308B9" w:rsidP="00D443D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11493" w:rsidRPr="00BE7E5F" w:rsidRDefault="008F0308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7F3978" w:rsidRDefault="00EF7304" w:rsidP="00EF7304">
      <w:pPr>
        <w:rPr>
          <w:rFonts w:ascii="Arial" w:hAnsi="Arial" w:cs="Arial"/>
          <w:sz w:val="14"/>
          <w:szCs w:val="20"/>
        </w:rPr>
      </w:pPr>
    </w:p>
    <w:tbl>
      <w:tblPr>
        <w:tblW w:w="990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5387"/>
        <w:gridCol w:w="1606"/>
        <w:gridCol w:w="511"/>
        <w:gridCol w:w="749"/>
        <w:gridCol w:w="1080"/>
      </w:tblGrid>
      <w:tr w:rsidR="00B606AA" w:rsidTr="007B56F9">
        <w:trPr>
          <w:trHeight w:val="24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B7"/>
            <w:vAlign w:val="center"/>
          </w:tcPr>
          <w:p w:rsidR="00B606AA" w:rsidRDefault="00B606AA" w:rsidP="00BA5E0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3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B7"/>
            <w:vAlign w:val="center"/>
          </w:tcPr>
          <w:p w:rsidR="00B606AA" w:rsidRDefault="00B606AA" w:rsidP="00BA5E0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Schläuche, Armaturen und Zubehör</w:t>
            </w:r>
          </w:p>
        </w:tc>
      </w:tr>
      <w:tr w:rsidR="00ED0619" w:rsidTr="007B56F9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7F3978" w:rsidRDefault="007F3978" w:rsidP="00BA5E0A">
            <w:pPr>
              <w:rPr>
                <w:rFonts w:ascii="Arial" w:hAnsi="Arial" w:cs="Arial"/>
                <w:sz w:val="18"/>
                <w:szCs w:val="18"/>
              </w:rPr>
            </w:pPr>
            <w:r w:rsidRPr="007F3978">
              <w:rPr>
                <w:rFonts w:ascii="Arial" w:hAnsi="Arial" w:cs="Arial"/>
                <w:sz w:val="18"/>
                <w:szCs w:val="21"/>
              </w:rPr>
              <w:t>Druckschlauch B 75-5-KL 1-K (die Leistungsstufe bzw. eine evtl. abweichende Schlauchklasse sowie die Schlauchfarbe sind bei Bestellung zu vereinbaren)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B56F9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7F3978" w:rsidRDefault="007F3978" w:rsidP="00BA5E0A">
            <w:pPr>
              <w:rPr>
                <w:rFonts w:ascii="Arial" w:hAnsi="Arial" w:cs="Arial"/>
                <w:sz w:val="18"/>
                <w:szCs w:val="18"/>
              </w:rPr>
            </w:pPr>
            <w:r w:rsidRPr="007F3978">
              <w:rPr>
                <w:rFonts w:ascii="Arial" w:hAnsi="Arial" w:cs="Arial"/>
                <w:sz w:val="18"/>
                <w:szCs w:val="21"/>
              </w:rPr>
              <w:t>Druckschlauch B 75-20-KL 1-K (die Leistungsstufe bzw. eine evtl. abweichende Schlauchklasse sowie die Schlauchfarbe sind bei Bestellung zu vereinbaren)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F0308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B56F9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7F3978" w:rsidRDefault="007F3978" w:rsidP="00BA5E0A">
            <w:pPr>
              <w:rPr>
                <w:rFonts w:ascii="Arial" w:hAnsi="Arial" w:cs="Arial"/>
                <w:sz w:val="18"/>
                <w:szCs w:val="18"/>
              </w:rPr>
            </w:pPr>
            <w:r w:rsidRPr="007F3978">
              <w:rPr>
                <w:rFonts w:ascii="Arial" w:hAnsi="Arial" w:cs="Arial"/>
                <w:sz w:val="18"/>
                <w:szCs w:val="21"/>
              </w:rPr>
              <w:t>Druckschlauch C 42-15-KL 1-K (die Leistungsstufe bzw. eine evtl. abweichende Schlauchklasse sowie die Schlauchfarbe sind bei Bestellung zu vereinbaren)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B56F9">
        <w:trPr>
          <w:trHeight w:val="72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7F3978" w:rsidRDefault="007F3978" w:rsidP="00BA5E0A">
            <w:pPr>
              <w:rPr>
                <w:rFonts w:ascii="Arial" w:hAnsi="Arial" w:cs="Arial"/>
                <w:sz w:val="18"/>
                <w:szCs w:val="18"/>
              </w:rPr>
            </w:pPr>
            <w:r w:rsidRPr="007F3978">
              <w:rPr>
                <w:rFonts w:ascii="Arial" w:hAnsi="Arial" w:cs="Arial"/>
                <w:sz w:val="18"/>
                <w:szCs w:val="21"/>
              </w:rPr>
              <w:t>Druckschlauch C 42-15-KL 1-K (die Leistungsstufe bzw. eine evtl. abweichende Schlauchklasse sowie die Schlauchfarbe sind bei Bestellung zu vereinbaren) (als löschtechnische Einrichtung zur schnellen Wasserabgabe) oder lfd. Nr. 3.5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7B56F9">
        <w:trPr>
          <w:trHeight w:val="72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F105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Druckschlauch D 25-15-KL 1-K (abweichende Schlauchklasse sowie die Schlauchfarbe sind bei Bestellung zu vereinbaren) (als löschtechnische Einrichtung zur schnellen Wasserabgabe) oder lfd. Nr 3.6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14811</w:t>
            </w:r>
          </w:p>
        </w:tc>
        <w:tc>
          <w:tcPr>
            <w:tcW w:w="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>
            <w:r w:rsidRPr="007F39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7F397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F3978">
              <w:rPr>
                <w:rFonts w:ascii="Arial" w:hAnsi="Arial" w:cs="Arial"/>
                <w:sz w:val="18"/>
                <w:szCs w:val="18"/>
              </w:rPr>
            </w:r>
            <w:r w:rsidRPr="007F397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F39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39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39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39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39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F397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7F3978" w:rsidRDefault="007F3978" w:rsidP="003A77C7">
      <w:pPr>
        <w:jc w:val="center"/>
        <w:rPr>
          <w:rFonts w:ascii="Arial" w:hAnsi="Arial" w:cs="Arial"/>
          <w:b/>
          <w:sz w:val="20"/>
          <w:szCs w:val="20"/>
        </w:rPr>
      </w:pPr>
    </w:p>
    <w:p w:rsidR="00460138" w:rsidRDefault="00460138" w:rsidP="003A77C7">
      <w:pPr>
        <w:jc w:val="center"/>
        <w:rPr>
          <w:rFonts w:ascii="Arial" w:hAnsi="Arial" w:cs="Arial"/>
          <w:b/>
          <w:sz w:val="20"/>
          <w:szCs w:val="20"/>
        </w:rPr>
      </w:pPr>
      <w:r w:rsidRPr="003A77C7">
        <w:rPr>
          <w:rFonts w:ascii="Arial" w:hAnsi="Arial" w:cs="Arial"/>
          <w:b/>
          <w:sz w:val="20"/>
          <w:szCs w:val="20"/>
        </w:rPr>
        <w:lastRenderedPageBreak/>
        <w:t xml:space="preserve">Tabelle 1 - </w:t>
      </w:r>
      <w:r w:rsidR="003A77C7">
        <w:rPr>
          <w:rFonts w:ascii="Arial" w:hAnsi="Arial" w:cs="Arial"/>
          <w:b/>
          <w:sz w:val="20"/>
          <w:szCs w:val="20"/>
        </w:rPr>
        <w:t>Standardbeladung</w:t>
      </w:r>
    </w:p>
    <w:p w:rsidR="003A77C7" w:rsidRPr="007F3978" w:rsidRDefault="003A77C7" w:rsidP="003A77C7">
      <w:pPr>
        <w:jc w:val="center"/>
        <w:rPr>
          <w:sz w:val="12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0"/>
        <w:gridCol w:w="1445"/>
        <w:gridCol w:w="591"/>
        <w:gridCol w:w="669"/>
        <w:gridCol w:w="1260"/>
      </w:tblGrid>
      <w:tr w:rsidR="00460138" w:rsidTr="002A56EB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460138" w:rsidRDefault="00460138" w:rsidP="002A5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60138" w:rsidRDefault="00460138" w:rsidP="002A56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60138" w:rsidRDefault="00460138" w:rsidP="002A56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60138" w:rsidRDefault="00460138" w:rsidP="002A56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60138" w:rsidRDefault="00460138" w:rsidP="002A56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460138" w:rsidRDefault="00460138" w:rsidP="002A56E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460138" w:rsidTr="002A56EB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60138" w:rsidRDefault="00460138" w:rsidP="002A56E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138" w:rsidRDefault="00460138" w:rsidP="002A56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60138" w:rsidRDefault="00460138" w:rsidP="002A56E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60138" w:rsidRPr="00370EC4" w:rsidRDefault="00460138" w:rsidP="002A56EB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60138" w:rsidRPr="00370EC4" w:rsidRDefault="00460138" w:rsidP="002A56EB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60138" w:rsidRPr="00370EC4" w:rsidRDefault="00460138" w:rsidP="002A56EB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460138" w:rsidRPr="00D067B9" w:rsidRDefault="00460138">
      <w:pPr>
        <w:rPr>
          <w:sz w:val="20"/>
        </w:rPr>
      </w:pPr>
    </w:p>
    <w:tbl>
      <w:tblPr>
        <w:tblW w:w="10087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5553"/>
        <w:gridCol w:w="1492"/>
        <w:gridCol w:w="502"/>
        <w:gridCol w:w="28"/>
        <w:gridCol w:w="707"/>
        <w:gridCol w:w="1233"/>
      </w:tblGrid>
      <w:tr w:rsidR="008F0308" w:rsidTr="00F10515">
        <w:trPr>
          <w:trHeight w:val="48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515" w:rsidRDefault="008F0308" w:rsidP="00613023">
            <w:pPr>
              <w:ind w:right="-77"/>
              <w:rPr>
                <w:rFonts w:ascii="Arial" w:hAnsi="Arial" w:cs="Arial"/>
                <w:sz w:val="18"/>
                <w:szCs w:val="18"/>
              </w:rPr>
            </w:pPr>
            <w:r w:rsidRPr="00613023">
              <w:rPr>
                <w:rFonts w:ascii="Arial" w:hAnsi="Arial" w:cs="Arial"/>
                <w:sz w:val="18"/>
                <w:szCs w:val="18"/>
              </w:rPr>
              <w:t xml:space="preserve">Feuerlöschschlauch I-A-1-25-20-50 (50 m </w:t>
            </w:r>
            <w:r w:rsidR="00F10515">
              <w:rPr>
                <w:rFonts w:ascii="Arial" w:hAnsi="Arial" w:cs="Arial"/>
                <w:sz w:val="18"/>
                <w:szCs w:val="18"/>
              </w:rPr>
              <w:t>formstabiler Druck-</w:t>
            </w:r>
            <w:r w:rsidRPr="00613023">
              <w:rPr>
                <w:rFonts w:ascii="Arial" w:hAnsi="Arial" w:cs="Arial"/>
                <w:sz w:val="18"/>
                <w:szCs w:val="18"/>
              </w:rPr>
              <w:t>schlauch DN 25) mit Druckkupplung DIN 14330-C-</w:t>
            </w:r>
            <w:r w:rsidR="00BE1BB5">
              <w:rPr>
                <w:rFonts w:ascii="Arial" w:hAnsi="Arial" w:cs="Arial"/>
                <w:sz w:val="18"/>
                <w:szCs w:val="18"/>
              </w:rPr>
              <w:t>DN 33</w:t>
            </w:r>
            <w:r w:rsidRPr="00613023">
              <w:rPr>
                <w:rFonts w:ascii="Arial" w:hAnsi="Arial" w:cs="Arial"/>
                <w:sz w:val="18"/>
                <w:szCs w:val="18"/>
              </w:rPr>
              <w:t xml:space="preserve"> oder lfd. </w:t>
            </w:r>
          </w:p>
          <w:p w:rsidR="008F0308" w:rsidRPr="00613023" w:rsidRDefault="008F0308" w:rsidP="00613023">
            <w:pPr>
              <w:ind w:right="-77"/>
              <w:rPr>
                <w:rFonts w:ascii="Arial" w:hAnsi="Arial" w:cs="Arial"/>
                <w:sz w:val="18"/>
                <w:szCs w:val="18"/>
              </w:rPr>
            </w:pPr>
            <w:r w:rsidRPr="00613023">
              <w:rPr>
                <w:rFonts w:ascii="Arial" w:hAnsi="Arial" w:cs="Arial"/>
                <w:sz w:val="18"/>
                <w:szCs w:val="18"/>
              </w:rPr>
              <w:t>Nr</w:t>
            </w:r>
            <w:r w:rsidR="00F10515">
              <w:rPr>
                <w:rFonts w:ascii="Arial" w:hAnsi="Arial" w:cs="Arial"/>
                <w:sz w:val="18"/>
                <w:szCs w:val="18"/>
              </w:rPr>
              <w:t>.</w:t>
            </w:r>
            <w:r w:rsidRPr="00613023">
              <w:rPr>
                <w:rFonts w:ascii="Arial" w:hAnsi="Arial" w:cs="Arial"/>
                <w:sz w:val="18"/>
                <w:szCs w:val="18"/>
              </w:rPr>
              <w:t xml:space="preserve"> 3.7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1947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8F0308" w:rsidRDefault="00E308B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8F0308" w:rsidRDefault="008F0308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F10515">
        <w:trPr>
          <w:trHeight w:val="48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Pr="00613023" w:rsidRDefault="008F0308" w:rsidP="00BE1BB5">
            <w:pPr>
              <w:rPr>
                <w:rFonts w:ascii="Arial" w:hAnsi="Arial" w:cs="Arial"/>
                <w:sz w:val="18"/>
                <w:szCs w:val="18"/>
              </w:rPr>
            </w:pPr>
            <w:r w:rsidRPr="00613023">
              <w:rPr>
                <w:rFonts w:ascii="Arial" w:hAnsi="Arial" w:cs="Arial"/>
                <w:sz w:val="18"/>
                <w:szCs w:val="18"/>
              </w:rPr>
              <w:t>Feuerlöschschlauch I-A-1-33-20-30 (30 m formstabiler Druck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613023">
              <w:rPr>
                <w:rFonts w:ascii="Arial" w:hAnsi="Arial" w:cs="Arial"/>
                <w:sz w:val="18"/>
                <w:szCs w:val="18"/>
              </w:rPr>
              <w:t>schlauch DN 33) mit Druckkupplung DIN 14330-C-</w:t>
            </w:r>
            <w:r w:rsidR="00BE1BB5">
              <w:rPr>
                <w:rFonts w:ascii="Arial" w:hAnsi="Arial" w:cs="Arial"/>
                <w:sz w:val="18"/>
                <w:szCs w:val="18"/>
              </w:rPr>
              <w:t>DN 33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1947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8F0308" w:rsidRDefault="00E308B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8F0308" w:rsidRDefault="008F0308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F10515">
        <w:trPr>
          <w:trHeight w:val="2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Feuerlöschschlauch A-110-1500-K (Saugschlauch)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0308" w:rsidRDefault="008F0308" w:rsidP="00BA5E0A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ISO 14557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e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8F0308" w:rsidRDefault="00E308B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8F0308" w:rsidRDefault="008F0308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F10515">
        <w:trPr>
          <w:trHeight w:val="2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Saugkorb A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14362-1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8F0308" w:rsidRDefault="00E308B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8F0308" w:rsidRDefault="008F0308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F10515">
        <w:trPr>
          <w:trHeight w:val="2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3.10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Saugschutzkorb A (Draht)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8F0308" w:rsidRDefault="00E308B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8F0308" w:rsidRDefault="008F0308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F10515">
        <w:trPr>
          <w:trHeight w:val="2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Standrohr 2B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14375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8F0308" w:rsidRDefault="00E308B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1B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E1B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1BB5">
              <w:rPr>
                <w:rFonts w:ascii="Arial" w:hAnsi="Arial" w:cs="Arial"/>
                <w:sz w:val="18"/>
                <w:szCs w:val="18"/>
              </w:rPr>
            </w:r>
            <w:r w:rsidRPr="00BE1B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1B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1B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1B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1B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1B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8F0308" w:rsidRDefault="008F0308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F10515">
        <w:trPr>
          <w:trHeight w:val="2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Sammelstück A-2B</w:t>
            </w:r>
            <w:r w:rsidR="00BE1BB5">
              <w:rPr>
                <w:rFonts w:ascii="Arial" w:hAnsi="Arial" w:cs="Arial"/>
                <w:sz w:val="18"/>
                <w:szCs w:val="18"/>
              </w:rPr>
              <w:t xml:space="preserve"> (Typ ist zu vereinbaren)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 w:rsidRPr="00BE1BB5">
              <w:rPr>
                <w:rFonts w:ascii="Arial" w:hAnsi="Arial" w:cs="Arial"/>
                <w:sz w:val="16"/>
                <w:szCs w:val="18"/>
              </w:rPr>
              <w:t xml:space="preserve">DIN </w:t>
            </w:r>
            <w:r w:rsidR="00BE1BB5" w:rsidRPr="00BE1BB5">
              <w:rPr>
                <w:rFonts w:ascii="Arial" w:hAnsi="Arial" w:cs="Arial"/>
                <w:sz w:val="16"/>
                <w:szCs w:val="18"/>
              </w:rPr>
              <w:t xml:space="preserve">SPEC </w:t>
            </w:r>
            <w:r w:rsidRPr="00BE1BB5">
              <w:rPr>
                <w:rFonts w:ascii="Arial" w:hAnsi="Arial" w:cs="Arial"/>
                <w:sz w:val="16"/>
                <w:szCs w:val="18"/>
              </w:rPr>
              <w:t>14355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8F0308" w:rsidRDefault="00BE1BB5" w:rsidP="00BE1B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E1B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E1B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1BB5">
              <w:rPr>
                <w:rFonts w:ascii="Arial" w:hAnsi="Arial" w:cs="Arial"/>
                <w:sz w:val="18"/>
                <w:szCs w:val="18"/>
              </w:rPr>
            </w:r>
            <w:r w:rsidRPr="00BE1B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1B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1B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1B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1B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1B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8F0308" w:rsidRDefault="008F0308">
            <w:r w:rsidRPr="00BE1BB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E1BB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E1BB5">
              <w:rPr>
                <w:rFonts w:ascii="Arial" w:hAnsi="Arial" w:cs="Arial"/>
                <w:sz w:val="18"/>
                <w:szCs w:val="18"/>
              </w:rPr>
            </w:r>
            <w:r w:rsidRPr="00BE1B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E1B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1B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1B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1B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1BB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E1BB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F10515">
        <w:trPr>
          <w:trHeight w:val="2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Verteiler BV oder BK nach Vereinbarung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8F0308" w:rsidRDefault="00E308B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8F0308" w:rsidRDefault="008F0308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F10515">
        <w:trPr>
          <w:trHeight w:val="2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B-C Übergangsstück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8F0308" w:rsidRDefault="00E308B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8F0308" w:rsidRDefault="008F0308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F10515">
        <w:trPr>
          <w:trHeight w:val="2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C-D Übergangsstück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14341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8F0308" w:rsidRDefault="00E308B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8F0308" w:rsidRDefault="008F0308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F10515">
        <w:trPr>
          <w:trHeight w:val="2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8F03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B; </w:t>
            </w:r>
          </w:p>
          <w:p w:rsidR="008F0308" w:rsidRDefault="00BE1BB5" w:rsidP="00BE1B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Volumenstrom</w:t>
            </w:r>
            <w:r w:rsidR="008F0308">
              <w:rPr>
                <w:rFonts w:ascii="Arial" w:hAnsi="Arial" w:cs="Arial"/>
                <w:sz w:val="18"/>
                <w:szCs w:val="18"/>
              </w:rPr>
              <w:t xml:space="preserve"> Q ≥ 400 l/min oder lfd. Nr. 3.17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8F0308" w:rsidRDefault="00E308B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8F0308" w:rsidRPr="000F6D2A" w:rsidRDefault="008F0308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F10515">
        <w:trPr>
          <w:trHeight w:val="2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8F03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Strahlrohr mit Vollstrahl und/oder einem unveränderlichen Sprüh</w:t>
            </w:r>
            <w:r w:rsidR="00F10515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st</w:t>
            </w:r>
            <w:r w:rsidR="00AF1733">
              <w:rPr>
                <w:rFonts w:ascii="Arial" w:hAnsi="Arial" w:cs="Arial"/>
                <w:sz w:val="18"/>
                <w:szCs w:val="18"/>
              </w:rPr>
              <w:t xml:space="preserve">rahlwinkel und Festkupplung B; </w:t>
            </w:r>
            <w:r w:rsidR="00BE1BB5">
              <w:rPr>
                <w:rFonts w:ascii="Arial" w:hAnsi="Arial" w:cs="Arial"/>
                <w:sz w:val="18"/>
                <w:szCs w:val="18"/>
              </w:rPr>
              <w:t>Volumenstrom</w:t>
            </w:r>
            <w:r>
              <w:rPr>
                <w:rFonts w:ascii="Arial" w:hAnsi="Arial" w:cs="Arial"/>
                <w:sz w:val="18"/>
                <w:szCs w:val="18"/>
              </w:rPr>
              <w:t xml:space="preserve"> Q ≥ 400 l/min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E1B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8F0308" w:rsidRDefault="00E308B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8F0308" w:rsidRPr="000F6D2A" w:rsidRDefault="00460138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F10515">
        <w:trPr>
          <w:trHeight w:val="2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46013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Stützkrümmer SK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14368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8F0308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8F0308" w:rsidRDefault="00E308B9" w:rsidP="00BA5E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8F0308" w:rsidRDefault="008F0308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F0308" w:rsidTr="00F10515">
        <w:trPr>
          <w:trHeight w:val="240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460138" w:rsidP="00ED41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38" w:rsidRDefault="00460138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C; </w:t>
            </w:r>
          </w:p>
          <w:p w:rsidR="008F0308" w:rsidRDefault="00BE1BB5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Volumenstrom</w:t>
            </w:r>
            <w:r w:rsidR="00460138">
              <w:rPr>
                <w:rFonts w:ascii="Arial" w:hAnsi="Arial" w:cs="Arial"/>
                <w:sz w:val="18"/>
                <w:szCs w:val="18"/>
              </w:rPr>
              <w:t xml:space="preserve"> Q ≤ 235 l/min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460138" w:rsidP="00BE1B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0308" w:rsidRDefault="00460138" w:rsidP="00ED41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8F0308" w:rsidRDefault="00E308B9" w:rsidP="00ED41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8F0308" w:rsidRDefault="008F0308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17D2" w:rsidTr="00F10515"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AA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555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38" w:rsidRDefault="00460138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C; </w:t>
            </w:r>
          </w:p>
          <w:p w:rsidR="00B606AA" w:rsidRDefault="00B02D2E" w:rsidP="00B02D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Volumenstrom</w:t>
            </w:r>
            <w:r w:rsidR="00460138">
              <w:rPr>
                <w:rFonts w:ascii="Arial" w:hAnsi="Arial" w:cs="Arial"/>
                <w:sz w:val="18"/>
                <w:szCs w:val="18"/>
              </w:rPr>
              <w:t xml:space="preserve"> Q ≤ 235 l/min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460138">
              <w:rPr>
                <w:rFonts w:ascii="Arial" w:hAnsi="Arial" w:cs="Arial"/>
                <w:sz w:val="18"/>
                <w:szCs w:val="18"/>
              </w:rPr>
              <w:t>für löschtechnische Einrichtung zur schnellen Wasserabgabe bzw. für Schn</w:t>
            </w:r>
            <w:r>
              <w:rPr>
                <w:rFonts w:ascii="Arial" w:hAnsi="Arial" w:cs="Arial"/>
                <w:sz w:val="18"/>
                <w:szCs w:val="18"/>
              </w:rPr>
              <w:t>ellangriffseinrichtung (Wasser)]</w:t>
            </w:r>
            <w:r w:rsidR="00460138">
              <w:rPr>
                <w:rFonts w:ascii="Arial" w:hAnsi="Arial" w:cs="Arial"/>
                <w:sz w:val="18"/>
                <w:szCs w:val="18"/>
              </w:rPr>
              <w:t xml:space="preserve"> oder lfd. Nr. 3.21</w:t>
            </w:r>
          </w:p>
        </w:tc>
        <w:tc>
          <w:tcPr>
            <w:tcW w:w="14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AA" w:rsidRDefault="00460138" w:rsidP="00BE1B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53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AA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B606AA" w:rsidRDefault="00E308B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B606AA" w:rsidRDefault="00ED0619" w:rsidP="00460138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17D2" w:rsidTr="00F10515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AA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0138" w:rsidRDefault="00460138" w:rsidP="0046013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Hohlstrahlrohr mit Festkupplung D; </w:t>
            </w:r>
          </w:p>
          <w:p w:rsidR="00B606AA" w:rsidRDefault="00B02D2E" w:rsidP="00B02D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Volumenstrom</w:t>
            </w:r>
            <w:r w:rsidR="00460138">
              <w:rPr>
                <w:rFonts w:ascii="Arial" w:hAnsi="Arial" w:cs="Arial"/>
                <w:sz w:val="18"/>
                <w:szCs w:val="18"/>
              </w:rPr>
              <w:t xml:space="preserve"> Q ≤ 100 l/min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460138">
              <w:rPr>
                <w:rFonts w:ascii="Arial" w:hAnsi="Arial" w:cs="Arial"/>
                <w:sz w:val="18"/>
                <w:szCs w:val="18"/>
              </w:rPr>
              <w:t>für löschtechnische Einrichtung zur schnellen Wasserabgabe bzw. für Schnellangriffseinrichtung (Wasser)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AA" w:rsidRDefault="00460138" w:rsidP="00BE1B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15182-2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6AA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B606AA" w:rsidRDefault="00E308B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B606AA" w:rsidRDefault="00ED0619" w:rsidP="00460138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02D2E">
        <w:trPr>
          <w:trHeight w:val="2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3.22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Mehrzweckleine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14920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 w:rsidP="00B02D2E">
            <w:r w:rsidRPr="00B02D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02D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2D2E">
              <w:rPr>
                <w:rFonts w:ascii="Arial" w:hAnsi="Arial" w:cs="Arial"/>
                <w:sz w:val="18"/>
                <w:szCs w:val="18"/>
              </w:rPr>
            </w:r>
            <w:r w:rsidRPr="00B02D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02D2E">
        <w:trPr>
          <w:trHeight w:val="2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Seilschlauchhalte</w:t>
            </w:r>
            <w:r w:rsidR="00460138">
              <w:rPr>
                <w:rFonts w:ascii="Arial" w:hAnsi="Arial" w:cs="Arial"/>
                <w:sz w:val="18"/>
                <w:szCs w:val="18"/>
              </w:rPr>
              <w:t>r SH 1600 - H oder lfd. Nr. 3.24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14828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 w:rsidP="00B02D2E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02D2E">
        <w:trPr>
          <w:trHeight w:val="2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Seilschlauchhalter SH 1600 - KF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14828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(4</w:t>
            </w:r>
            <w:r w:rsidR="00ED06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 w:rsidP="00B02D2E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02D2E">
        <w:trPr>
          <w:trHeight w:val="2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Schlauchbrücke 2B - H</w:t>
            </w:r>
            <w:r w:rsidR="00460138">
              <w:rPr>
                <w:rFonts w:ascii="Arial" w:hAnsi="Arial" w:cs="Arial"/>
                <w:sz w:val="18"/>
                <w:szCs w:val="18"/>
              </w:rPr>
              <w:t xml:space="preserve"> oder vergleichbar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14820-1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 w:rsidP="00B02D2E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02D2E">
        <w:trPr>
          <w:trHeight w:val="2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3.26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Schlauchtragekorb STK - C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14827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 w:rsidP="00B02D2E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02D2E">
        <w:trPr>
          <w:trHeight w:val="2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3.27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Kupplungsschlüssel ABC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14822-2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 w:rsidP="00B02D2E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02D2E">
        <w:trPr>
          <w:trHeight w:val="2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3.28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Schlüssel B (für Überflurhydrant)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3223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 w:rsidP="00B02D2E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02D2E">
        <w:trPr>
          <w:trHeight w:val="2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Schlüssel C (für Unterflurhydrant)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3223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 w:rsidP="00B02D2E">
            <w:r w:rsidRPr="00B02D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02D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2D2E">
              <w:rPr>
                <w:rFonts w:ascii="Arial" w:hAnsi="Arial" w:cs="Arial"/>
                <w:sz w:val="18"/>
                <w:szCs w:val="18"/>
              </w:rPr>
            </w:r>
            <w:r w:rsidRPr="00B02D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B02D2E">
        <w:trPr>
          <w:trHeight w:val="2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60138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3.30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Paar Schachthaken (mit Kette)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D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2D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2D2E">
              <w:rPr>
                <w:rFonts w:ascii="Arial" w:hAnsi="Arial" w:cs="Arial"/>
                <w:sz w:val="18"/>
                <w:szCs w:val="18"/>
              </w:rPr>
            </w:r>
            <w:r w:rsidRPr="00B02D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 w:rsidP="00B02D2E">
            <w:r w:rsidRPr="00B02D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02D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2D2E">
              <w:rPr>
                <w:rFonts w:ascii="Arial" w:hAnsi="Arial" w:cs="Arial"/>
                <w:sz w:val="18"/>
                <w:szCs w:val="18"/>
              </w:rPr>
            </w:r>
            <w:r w:rsidRPr="00B02D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02D2E" w:rsidTr="00B02D2E">
        <w:trPr>
          <w:trHeight w:val="2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2E" w:rsidRDefault="00B02D2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2E" w:rsidRPr="00B02D2E" w:rsidRDefault="00B02D2E" w:rsidP="00B02D2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02D2E">
              <w:rPr>
                <w:rFonts w:ascii="Arial" w:hAnsi="Arial" w:cs="Arial"/>
                <w:sz w:val="18"/>
                <w:szCs w:val="18"/>
              </w:rPr>
              <w:t xml:space="preserve">Systemtrenner B-FW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2E" w:rsidRPr="00B02D2E" w:rsidRDefault="00B02D2E" w:rsidP="00B02D2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02D2E">
              <w:rPr>
                <w:rFonts w:ascii="Arial" w:hAnsi="Arial" w:cs="Arial"/>
                <w:sz w:val="18"/>
                <w:szCs w:val="18"/>
              </w:rPr>
              <w:t xml:space="preserve">DIN 14346 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2D2E" w:rsidRDefault="00B02D2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B02D2E" w:rsidRPr="00E308B9" w:rsidRDefault="00B02D2E" w:rsidP="00E32A8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02D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02D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2D2E">
              <w:rPr>
                <w:rFonts w:ascii="Arial" w:hAnsi="Arial" w:cs="Arial"/>
                <w:sz w:val="18"/>
                <w:szCs w:val="18"/>
              </w:rPr>
            </w:r>
            <w:r w:rsidRPr="00B02D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B02D2E" w:rsidRPr="008D0F43" w:rsidRDefault="00B02D2E" w:rsidP="00B02D2E">
            <w:pPr>
              <w:rPr>
                <w:rFonts w:ascii="Arial" w:hAnsi="Arial" w:cs="Arial"/>
                <w:sz w:val="18"/>
                <w:szCs w:val="18"/>
              </w:rPr>
            </w:pPr>
            <w:r w:rsidRPr="00B02D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02D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2D2E">
              <w:rPr>
                <w:rFonts w:ascii="Arial" w:hAnsi="Arial" w:cs="Arial"/>
                <w:sz w:val="18"/>
                <w:szCs w:val="18"/>
              </w:rPr>
            </w:r>
            <w:r w:rsidRPr="00B02D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941825" w:rsidRPr="00B02D2E" w:rsidRDefault="00941825" w:rsidP="00EF7304">
      <w:pPr>
        <w:rPr>
          <w:rFonts w:ascii="Arial" w:hAnsi="Arial" w:cs="Arial"/>
          <w:sz w:val="16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5373"/>
        <w:gridCol w:w="1715"/>
        <w:gridCol w:w="445"/>
        <w:gridCol w:w="721"/>
        <w:gridCol w:w="1260"/>
      </w:tblGrid>
      <w:tr w:rsidR="00A53818" w:rsidTr="0049612E"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51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A538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Rettungsgerät</w:t>
            </w:r>
          </w:p>
        </w:tc>
      </w:tr>
      <w:tr w:rsidR="00ED0619" w:rsidTr="0049612E">
        <w:trPr>
          <w:trHeight w:val="2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4.1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Steckleiter, 4-teilig, 4-LM oder lfd. Nr. 4.2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 w:rsidP="00B02D2E">
            <w:r w:rsidRPr="00B02D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B02D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02D2E">
              <w:rPr>
                <w:rFonts w:ascii="Arial" w:hAnsi="Arial" w:cs="Arial"/>
                <w:sz w:val="18"/>
                <w:szCs w:val="18"/>
              </w:rPr>
            </w:r>
            <w:r w:rsidRPr="00B02D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02D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9612E">
        <w:trPr>
          <w:trHeight w:val="2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4.2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Steckleiter, 4-teilig, 4-H</w:t>
            </w:r>
            <w:r w:rsidR="00460138">
              <w:rPr>
                <w:rFonts w:ascii="Arial" w:hAnsi="Arial" w:cs="Arial"/>
                <w:sz w:val="18"/>
                <w:szCs w:val="18"/>
              </w:rPr>
              <w:t xml:space="preserve"> oder lfd. Nr. 4.3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 w:rsidP="00B02D2E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60138" w:rsidTr="0049612E">
        <w:trPr>
          <w:trHeight w:val="2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38" w:rsidRDefault="00460138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38" w:rsidRDefault="00460138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Multifunktionsleiter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38" w:rsidRDefault="00460138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0138" w:rsidRDefault="00460138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(2)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60138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60138" w:rsidRPr="00AF188A" w:rsidRDefault="00460138" w:rsidP="00B02D2E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9612E">
        <w:trPr>
          <w:trHeight w:val="2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60138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4.4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Einsteckteil LM</w:t>
            </w:r>
            <w:r w:rsidR="00460138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 xml:space="preserve"> oder </w:t>
            </w:r>
            <w:r w:rsidRPr="00D9590C">
              <w:rPr>
                <w:rFonts w:ascii="Arial" w:hAnsi="Arial" w:cs="Arial"/>
                <w:sz w:val="20"/>
                <w:szCs w:val="20"/>
              </w:rPr>
              <w:t>lfd. Nr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D9590C">
              <w:rPr>
                <w:rFonts w:ascii="Arial" w:hAnsi="Arial" w:cs="Arial"/>
                <w:sz w:val="20"/>
                <w:szCs w:val="20"/>
              </w:rPr>
              <w:t xml:space="preserve"> 4.</w:t>
            </w:r>
            <w:r w:rsidR="0046013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 w:rsidP="00B02D2E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9612E">
        <w:trPr>
          <w:trHeight w:val="2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60138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Einsteckteil H</w:t>
            </w:r>
            <w:r w:rsidR="00460138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ind w:right="-7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1147 Bbl 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 w:rsidP="00B02D2E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9612E">
        <w:trPr>
          <w:trHeight w:val="2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4.6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</w:t>
            </w:r>
            <w:r w:rsidR="004D15A6">
              <w:rPr>
                <w:rFonts w:ascii="Arial" w:hAnsi="Arial" w:cs="Arial"/>
                <w:sz w:val="18"/>
                <w:szCs w:val="18"/>
              </w:rPr>
              <w:t>rleine FL 30-KF mit lfd. Nr. 4.7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 w:rsidP="00B02D2E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9612E">
        <w:trPr>
          <w:trHeight w:val="2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</w:t>
            </w:r>
          </w:p>
        </w:tc>
        <w:tc>
          <w:tcPr>
            <w:tcW w:w="5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B02D2E" w:rsidRDefault="00B02D2E" w:rsidP="00B02D2E">
            <w:pPr>
              <w:pStyle w:val="Default"/>
              <w:rPr>
                <w:rFonts w:ascii="Arial" w:hAnsi="Arial" w:cs="Arial"/>
                <w:sz w:val="18"/>
                <w:szCs w:val="18"/>
              </w:rPr>
            </w:pPr>
            <w:r w:rsidRPr="00B02D2E">
              <w:rPr>
                <w:rFonts w:ascii="Arial" w:hAnsi="Arial" w:cs="Arial"/>
                <w:sz w:val="18"/>
                <w:szCs w:val="18"/>
              </w:rPr>
              <w:t xml:space="preserve">Feuerwehrmehrzweckbeutel (FB) 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02D2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1492</w:t>
            </w:r>
            <w:r w:rsidR="00B02D2E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 w:rsidP="00B02D2E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15A6" w:rsidTr="0049612E">
        <w:trPr>
          <w:trHeight w:val="2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A6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</w:t>
            </w:r>
          </w:p>
        </w:tc>
        <w:tc>
          <w:tcPr>
            <w:tcW w:w="5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A6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Rettungsausrüstung für Sicherheitstrupp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A6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A6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D15A6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D15A6" w:rsidRPr="00AF188A" w:rsidRDefault="004D15A6" w:rsidP="00B02D2E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D067B9" w:rsidRDefault="00D067B9" w:rsidP="003A77C7">
      <w:pPr>
        <w:jc w:val="center"/>
        <w:rPr>
          <w:rFonts w:ascii="Arial" w:hAnsi="Arial" w:cs="Arial"/>
          <w:b/>
          <w:sz w:val="20"/>
          <w:szCs w:val="20"/>
        </w:rPr>
      </w:pPr>
    </w:p>
    <w:p w:rsidR="00D067B9" w:rsidRDefault="00D067B9" w:rsidP="003A77C7">
      <w:pPr>
        <w:jc w:val="center"/>
        <w:rPr>
          <w:rFonts w:ascii="Arial" w:hAnsi="Arial" w:cs="Arial"/>
          <w:b/>
          <w:sz w:val="20"/>
          <w:szCs w:val="20"/>
        </w:rPr>
      </w:pPr>
    </w:p>
    <w:p w:rsidR="00D067B9" w:rsidRDefault="00D067B9" w:rsidP="003A77C7">
      <w:pPr>
        <w:jc w:val="center"/>
        <w:rPr>
          <w:rFonts w:ascii="Arial" w:hAnsi="Arial" w:cs="Arial"/>
          <w:b/>
          <w:sz w:val="20"/>
          <w:szCs w:val="20"/>
        </w:rPr>
      </w:pPr>
    </w:p>
    <w:p w:rsidR="00D067B9" w:rsidRDefault="00D067B9" w:rsidP="003A77C7">
      <w:pPr>
        <w:jc w:val="center"/>
        <w:rPr>
          <w:rFonts w:ascii="Arial" w:hAnsi="Arial" w:cs="Arial"/>
          <w:b/>
          <w:sz w:val="20"/>
          <w:szCs w:val="20"/>
        </w:rPr>
      </w:pPr>
    </w:p>
    <w:p w:rsidR="00D067B9" w:rsidRDefault="00D067B9" w:rsidP="003A77C7">
      <w:pPr>
        <w:jc w:val="center"/>
        <w:rPr>
          <w:rFonts w:ascii="Arial" w:hAnsi="Arial" w:cs="Arial"/>
          <w:b/>
          <w:sz w:val="20"/>
          <w:szCs w:val="20"/>
        </w:rPr>
      </w:pPr>
    </w:p>
    <w:p w:rsidR="00D90DC8" w:rsidRPr="003A77C7" w:rsidRDefault="00D90DC8" w:rsidP="003A77C7">
      <w:pPr>
        <w:jc w:val="center"/>
        <w:rPr>
          <w:rFonts w:ascii="Arial" w:hAnsi="Arial" w:cs="Arial"/>
          <w:b/>
          <w:sz w:val="20"/>
          <w:szCs w:val="20"/>
        </w:rPr>
      </w:pPr>
      <w:r w:rsidRPr="003A77C7">
        <w:rPr>
          <w:rFonts w:ascii="Arial" w:hAnsi="Arial" w:cs="Arial"/>
          <w:b/>
          <w:sz w:val="20"/>
          <w:szCs w:val="20"/>
        </w:rPr>
        <w:lastRenderedPageBreak/>
        <w:t xml:space="preserve">Tabelle 1 - </w:t>
      </w:r>
      <w:r w:rsidR="003A77C7" w:rsidRPr="003A77C7">
        <w:rPr>
          <w:rFonts w:ascii="Arial" w:hAnsi="Arial" w:cs="Arial"/>
          <w:b/>
          <w:sz w:val="20"/>
          <w:szCs w:val="20"/>
        </w:rPr>
        <w:t>Standardbeladung</w:t>
      </w:r>
    </w:p>
    <w:p w:rsidR="003A77C7" w:rsidRPr="00D04E15" w:rsidRDefault="003A77C7" w:rsidP="003A77C7">
      <w:pPr>
        <w:jc w:val="center"/>
        <w:rPr>
          <w:sz w:val="18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0"/>
        <w:gridCol w:w="1445"/>
        <w:gridCol w:w="591"/>
        <w:gridCol w:w="670"/>
        <w:gridCol w:w="1260"/>
      </w:tblGrid>
      <w:tr w:rsidR="00D90DC8" w:rsidTr="00950509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D90DC8" w:rsidRDefault="00D90DC8" w:rsidP="009505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90DC8" w:rsidRDefault="00D90DC8" w:rsidP="00950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90DC8" w:rsidRDefault="00D90DC8" w:rsidP="00950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0DC8" w:rsidRDefault="00D90DC8" w:rsidP="00950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0DC8" w:rsidRDefault="00D90DC8" w:rsidP="00950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D90DC8" w:rsidRDefault="00D90DC8" w:rsidP="00950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D90DC8" w:rsidTr="00950509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0DC8" w:rsidRDefault="00D90DC8" w:rsidP="009505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DC8" w:rsidRDefault="00D90DC8" w:rsidP="009505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DC8" w:rsidRDefault="00D90DC8" w:rsidP="009505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0DC8" w:rsidRPr="00370EC4" w:rsidRDefault="00D90DC8" w:rsidP="0095050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0DC8" w:rsidRPr="00370EC4" w:rsidRDefault="00D90DC8" w:rsidP="00950509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0DC8" w:rsidRPr="00370EC4" w:rsidRDefault="00D90DC8" w:rsidP="00950509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D90DC8" w:rsidRPr="00D04E15" w:rsidRDefault="00D90DC8" w:rsidP="00D90DC8">
      <w:pPr>
        <w:rPr>
          <w:sz w:val="18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5522"/>
        <w:gridCol w:w="1566"/>
        <w:gridCol w:w="445"/>
        <w:gridCol w:w="720"/>
        <w:gridCol w:w="1260"/>
      </w:tblGrid>
      <w:tr w:rsidR="00421C9D" w:rsidTr="0049612E"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9513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A53818" w:rsidRDefault="00A53818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Sanitäts- und Wiederbelebungsgerät</w:t>
            </w:r>
          </w:p>
        </w:tc>
      </w:tr>
      <w:tr w:rsidR="00421C9D" w:rsidTr="0049612E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A6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5A6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Krankentrage N oder lfd. Nr. 5.2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A6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13024-1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A6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D15A6" w:rsidRDefault="00E308B9" w:rsidP="0049612E">
            <w:pPr>
              <w:rPr>
                <w:rFonts w:ascii="Arial" w:hAnsi="Arial" w:cs="Arial"/>
                <w:sz w:val="18"/>
                <w:szCs w:val="18"/>
              </w:rPr>
            </w:pPr>
            <w:r w:rsidRPr="0049612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9612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12E">
              <w:rPr>
                <w:rFonts w:ascii="Arial" w:hAnsi="Arial" w:cs="Arial"/>
                <w:sz w:val="18"/>
                <w:szCs w:val="18"/>
              </w:rPr>
            </w:r>
            <w:r w:rsidRPr="0049612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1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1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1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12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12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D15A6" w:rsidRPr="00FF7CAD" w:rsidRDefault="004D15A6" w:rsidP="0049612E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C9D" w:rsidTr="0049612E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Krankentrage K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13024-2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49612E">
            <w:pPr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 w:rsidP="0049612E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C9D" w:rsidTr="0049612E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Tragetuch, mit Tasche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1865</w:t>
            </w:r>
            <w:r w:rsidR="004D15A6">
              <w:rPr>
                <w:rFonts w:ascii="Arial" w:hAnsi="Arial" w:cs="Arial"/>
                <w:sz w:val="18"/>
                <w:szCs w:val="18"/>
              </w:rPr>
              <w:t>-1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49612E">
            <w:pPr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 w:rsidP="0049612E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C9D" w:rsidTr="0049612E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Krankenhausdecke, etwa 1.900 mm × 1.400 mm in Schutzhülle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49612E">
            <w:pPr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 w:rsidP="0049612E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C9D" w:rsidTr="0049612E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Rettungsbrett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49612E">
            <w:pPr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 w:rsidP="0049612E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C9D" w:rsidTr="0049612E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5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Verbandkasten K</w:t>
            </w:r>
            <w:r w:rsidR="00D04E15" w:rsidRPr="00D04E15">
              <w:rPr>
                <w:rFonts w:ascii="Arial" w:hAnsi="Arial" w:cs="Arial"/>
                <w:sz w:val="22"/>
                <w:szCs w:val="18"/>
                <w:vertAlign w:val="superscript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 oder lfd. Nr. 5.7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14142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49612E">
            <w:pPr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 w:rsidP="0049612E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21C9D" w:rsidTr="0049612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A6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</w:t>
            </w:r>
          </w:p>
        </w:tc>
        <w:tc>
          <w:tcPr>
            <w:tcW w:w="5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A6" w:rsidRPr="004D15A6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4D15A6">
              <w:rPr>
                <w:rFonts w:ascii="Arial" w:hAnsi="Arial" w:cs="Arial"/>
                <w:sz w:val="18"/>
                <w:szCs w:val="18"/>
              </w:rPr>
              <w:t>handelsübliche(r) Notfalltasche oder -rucksack mit der Grundaus</w:t>
            </w:r>
            <w:r w:rsidR="00B6026C">
              <w:rPr>
                <w:rFonts w:ascii="Arial" w:hAnsi="Arial" w:cs="Arial"/>
                <w:sz w:val="18"/>
                <w:szCs w:val="18"/>
              </w:rPr>
              <w:t>-</w:t>
            </w:r>
            <w:r w:rsidRPr="004D15A6">
              <w:rPr>
                <w:rFonts w:ascii="Arial" w:hAnsi="Arial" w:cs="Arial"/>
                <w:sz w:val="18"/>
                <w:szCs w:val="18"/>
              </w:rPr>
              <w:t>stattung zur erweiterten Ersten Hilfe nach DIN 13155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A6" w:rsidRDefault="004D15A6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A6" w:rsidRDefault="004D15A6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D15A6" w:rsidRDefault="00E308B9" w:rsidP="0049612E">
            <w:pPr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D15A6" w:rsidRPr="00FF7CAD" w:rsidRDefault="004D15A6" w:rsidP="0049612E">
            <w:pPr>
              <w:rPr>
                <w:rFonts w:ascii="Arial" w:hAnsi="Arial" w:cs="Arial"/>
                <w:sz w:val="18"/>
                <w:szCs w:val="18"/>
              </w:rPr>
            </w:pPr>
            <w:r w:rsidRPr="00D04E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04E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4E15">
              <w:rPr>
                <w:rFonts w:ascii="Arial" w:hAnsi="Arial" w:cs="Arial"/>
                <w:sz w:val="18"/>
                <w:szCs w:val="18"/>
              </w:rPr>
            </w:r>
            <w:r w:rsidRPr="00D04E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4E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4E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4E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4E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4E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4E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Default="00A53818" w:rsidP="00EF7304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5553"/>
        <w:gridCol w:w="1535"/>
        <w:gridCol w:w="445"/>
        <w:gridCol w:w="721"/>
        <w:gridCol w:w="1260"/>
      </w:tblGrid>
      <w:tr w:rsidR="00CD5A1B" w:rsidTr="0049612E"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51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Beleuchtungs-, Signal- und Fernmeldegerät</w:t>
            </w:r>
          </w:p>
        </w:tc>
      </w:tr>
      <w:tr w:rsidR="00ED0619" w:rsidTr="0049612E">
        <w:trPr>
          <w:trHeight w:val="2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explosionsgeschützte Einsatzleuchte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04E15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</w:t>
            </w:r>
            <w:r w:rsidR="00ED0619">
              <w:rPr>
                <w:rFonts w:ascii="Arial" w:hAnsi="Arial" w:cs="Arial"/>
                <w:sz w:val="18"/>
                <w:szCs w:val="18"/>
              </w:rPr>
              <w:t>14649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D04E15">
            <w:pPr>
              <w:rPr>
                <w:rFonts w:ascii="Arial" w:hAnsi="Arial" w:cs="Arial"/>
                <w:sz w:val="18"/>
                <w:szCs w:val="18"/>
              </w:rPr>
            </w:pPr>
            <w:r w:rsidRPr="00D04E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4E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4E15">
              <w:rPr>
                <w:rFonts w:ascii="Arial" w:hAnsi="Arial" w:cs="Arial"/>
                <w:sz w:val="18"/>
                <w:szCs w:val="18"/>
              </w:rPr>
            </w:r>
            <w:r w:rsidRPr="00D04E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4E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4E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4E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4E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4E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 w:rsidP="00D04E15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9612E">
        <w:trPr>
          <w:trHeight w:val="2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explosionsgeschützte Einsatzleuchte oder lfd. Nr. 6.3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04E15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 </w:t>
            </w:r>
            <w:r w:rsidR="00ED0619">
              <w:rPr>
                <w:rFonts w:ascii="Arial" w:hAnsi="Arial" w:cs="Arial"/>
                <w:sz w:val="18"/>
                <w:szCs w:val="18"/>
              </w:rPr>
              <w:t>14649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D04E15">
            <w:pPr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 w:rsidP="00D04E15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9612E">
        <w:trPr>
          <w:trHeight w:val="2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Handscheinwerfer Ex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14642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D04E15">
            <w:pPr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 w:rsidP="00D04E15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9612E">
        <w:trPr>
          <w:trHeight w:val="2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Warndreieck nach StVZO</w:t>
            </w:r>
            <w:r w:rsidR="0066679A" w:rsidRPr="0066679A">
              <w:rPr>
                <w:rFonts w:ascii="Arial" w:hAnsi="Arial" w:cs="Arial"/>
                <w:sz w:val="18"/>
                <w:szCs w:val="18"/>
                <w:vertAlign w:val="superscript"/>
              </w:rPr>
              <w:t>g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D04E15">
            <w:pPr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 w:rsidP="00D04E15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9612E">
        <w:trPr>
          <w:trHeight w:val="2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Warnleuchte nach StVZO</w:t>
            </w:r>
            <w:r w:rsidR="0066679A" w:rsidRPr="0066679A">
              <w:rPr>
                <w:rFonts w:ascii="Arial" w:hAnsi="Arial" w:cs="Arial"/>
                <w:sz w:val="18"/>
                <w:szCs w:val="18"/>
                <w:vertAlign w:val="superscript"/>
              </w:rPr>
              <w:t>g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D04E15">
            <w:pPr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 w:rsidP="00D04E15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9612E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>Verkehrswarngerät mit beidseitigem Lichtaustritt, mit Signal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66679A">
              <w:rPr>
                <w:rFonts w:ascii="Arial" w:hAnsi="Arial" w:cs="Arial"/>
                <w:sz w:val="18"/>
                <w:szCs w:val="18"/>
              </w:rPr>
              <w:t>scheibe mit einem Durchmesser von min. 150 mm, mit Batterie, oder lfd. Nr. 6.7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D04E15">
            <w:pPr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 w:rsidP="00D04E15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49612E">
        <w:trPr>
          <w:trHeight w:val="2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Leitkegelleuchte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ED0619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D04E15">
            <w:pPr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 w:rsidP="00D04E15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79A" w:rsidTr="0049612E">
        <w:trPr>
          <w:trHeight w:val="272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</w:t>
            </w:r>
          </w:p>
        </w:tc>
        <w:tc>
          <w:tcPr>
            <w:tcW w:w="5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2A56E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Anhaltestab, beleuchtet, beidseitig rot leuchtend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h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66679A" w:rsidRDefault="00E308B9" w:rsidP="00D04E15">
            <w:pPr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6679A" w:rsidRDefault="0066679A" w:rsidP="00D04E15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79A" w:rsidTr="0049612E">
        <w:trPr>
          <w:trHeight w:val="2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Verkehrsleitkegel, voll reflektierend, etwa 500 mm hoch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66679A" w:rsidRDefault="00E308B9" w:rsidP="00D04E15">
            <w:pPr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6679A" w:rsidRPr="00B73715" w:rsidRDefault="0066679A" w:rsidP="00D04E15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79A" w:rsidTr="0049612E">
        <w:trPr>
          <w:trHeight w:val="2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BOS - Handsprechfunkgerät für den Einsatzstellenfunk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66679A" w:rsidRDefault="00E308B9" w:rsidP="00D04E15">
            <w:pPr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6679A" w:rsidRPr="00B73715" w:rsidRDefault="0066679A" w:rsidP="00D04E15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79A" w:rsidTr="0049612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Pr="0066679A" w:rsidRDefault="0066679A" w:rsidP="0049612E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 xml:space="preserve">Flutlichtstrahler, spritzwassergeschützt </w:t>
            </w:r>
            <w:r w:rsidR="00D04E15">
              <w:rPr>
                <w:rFonts w:ascii="Arial" w:hAnsi="Arial" w:cs="Arial"/>
                <w:sz w:val="18"/>
                <w:szCs w:val="18"/>
              </w:rPr>
              <w:t>[</w:t>
            </w:r>
            <w:r w:rsidRPr="0066679A">
              <w:rPr>
                <w:rFonts w:ascii="Arial" w:hAnsi="Arial" w:cs="Arial"/>
                <w:sz w:val="18"/>
                <w:szCs w:val="18"/>
              </w:rPr>
              <w:t>Schutzart IP 54 nach</w:t>
            </w:r>
            <w:r w:rsidR="00D04E15">
              <w:rPr>
                <w:rFonts w:ascii="Arial" w:hAnsi="Arial" w:cs="Arial"/>
                <w:sz w:val="18"/>
                <w:szCs w:val="18"/>
              </w:rPr>
              <w:t xml:space="preserve"> DIN EN 60529 (VDE 0470 Teil 1)]</w:t>
            </w:r>
            <w:r w:rsidRPr="0066679A">
              <w:rPr>
                <w:rFonts w:ascii="Arial" w:hAnsi="Arial" w:cs="Arial"/>
                <w:sz w:val="18"/>
                <w:szCs w:val="18"/>
              </w:rPr>
              <w:t>, 230 V, 1 000 W, mit 10 m langer Anschlussleitung</w:t>
            </w:r>
            <w:r w:rsidRPr="0066679A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i </w:t>
            </w:r>
            <w:r w:rsidRPr="0066679A">
              <w:rPr>
                <w:rFonts w:ascii="Arial" w:hAnsi="Arial" w:cs="Arial"/>
                <w:sz w:val="18"/>
                <w:szCs w:val="18"/>
              </w:rPr>
              <w:t xml:space="preserve">H07RN-F3G1,5 nach DIN </w:t>
            </w:r>
            <w:r w:rsidR="00D04E15">
              <w:rPr>
                <w:rFonts w:ascii="Arial" w:hAnsi="Arial" w:cs="Arial"/>
                <w:sz w:val="18"/>
                <w:szCs w:val="18"/>
              </w:rPr>
              <w:t>EN 50525-2-21(VDE 0285</w:t>
            </w:r>
            <w:r w:rsidRPr="0066679A">
              <w:rPr>
                <w:rFonts w:ascii="Arial" w:hAnsi="Arial" w:cs="Arial"/>
                <w:sz w:val="18"/>
                <w:szCs w:val="18"/>
              </w:rPr>
              <w:t>-</w:t>
            </w:r>
            <w:r w:rsidR="0049612E">
              <w:rPr>
                <w:rFonts w:ascii="Arial" w:hAnsi="Arial" w:cs="Arial"/>
                <w:sz w:val="18"/>
                <w:szCs w:val="18"/>
              </w:rPr>
              <w:t>525-2-21)</w:t>
            </w:r>
            <w:r w:rsidRPr="0066679A">
              <w:rPr>
                <w:rFonts w:ascii="Arial" w:hAnsi="Arial" w:cs="Arial"/>
                <w:sz w:val="18"/>
                <w:szCs w:val="18"/>
              </w:rPr>
              <w:t>, Stecker 16 A nach DIN 49443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66679A" w:rsidRDefault="00E308B9" w:rsidP="00D04E15">
            <w:pPr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6679A" w:rsidRPr="00B73715" w:rsidRDefault="0066679A" w:rsidP="00D04E15">
            <w:pPr>
              <w:rPr>
                <w:rFonts w:ascii="Arial" w:hAnsi="Arial" w:cs="Arial"/>
                <w:sz w:val="18"/>
                <w:szCs w:val="18"/>
              </w:rPr>
            </w:pPr>
            <w:r w:rsidRPr="00D04E1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04E1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4E15">
              <w:rPr>
                <w:rFonts w:ascii="Arial" w:hAnsi="Arial" w:cs="Arial"/>
                <w:sz w:val="18"/>
                <w:szCs w:val="18"/>
              </w:rPr>
            </w:r>
            <w:r w:rsidRPr="00D04E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4E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4E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4E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4E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4E1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4E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79A" w:rsidTr="0049612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P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>Stativ, auf mindestens 3 500 mm ausziehbar, mit Aufsteckzapfen C nach DIN 14640, mit Sturmverspannung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66679A" w:rsidRDefault="00E308B9" w:rsidP="00D04E15">
            <w:pPr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6679A" w:rsidRPr="00B73715" w:rsidRDefault="0066679A" w:rsidP="00D04E15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79A" w:rsidTr="0049612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P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>Aufnahmebrücke für zwei Flutlichtstrahler, aufsteckbar auf Aufsteckzapfen C nach DIN 14640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66679A" w:rsidRDefault="00E308B9" w:rsidP="00D04E15">
            <w:pPr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6679A" w:rsidRPr="00B73715" w:rsidRDefault="0066679A" w:rsidP="00D04E15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79A" w:rsidTr="0049612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 xml:space="preserve">Leitungsroller nach DIN EN 61316, 230 V, Schutzart IP 54 nach DIN EN 60529 (VDE 0470 Teil 1), abweichend zu DIN EN 61316 mit folgender Bestückung: </w:t>
            </w:r>
          </w:p>
          <w:p w:rsidR="0049612E" w:rsidRPr="0049612E" w:rsidRDefault="0049612E" w:rsidP="009814C1">
            <w:pPr>
              <w:rPr>
                <w:rFonts w:ascii="Arial" w:hAnsi="Arial" w:cs="Arial"/>
                <w:sz w:val="14"/>
                <w:szCs w:val="18"/>
              </w:rPr>
            </w:pPr>
          </w:p>
          <w:p w:rsidR="0049612E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 xml:space="preserve">Zuleitung: </w:t>
            </w:r>
            <w:r w:rsidR="00AF17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6679A">
              <w:rPr>
                <w:rFonts w:ascii="Arial" w:hAnsi="Arial" w:cs="Arial"/>
                <w:sz w:val="18"/>
                <w:szCs w:val="18"/>
              </w:rPr>
              <w:t xml:space="preserve">Leitung H07RN-F3G2,5 nach DIN </w:t>
            </w:r>
            <w:r w:rsidR="0049612E">
              <w:rPr>
                <w:rFonts w:ascii="Arial" w:hAnsi="Arial" w:cs="Arial"/>
                <w:sz w:val="18"/>
                <w:szCs w:val="18"/>
              </w:rPr>
              <w:t>EN 50525-2-21)</w:t>
            </w:r>
            <w:r w:rsidR="00AF1733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49612E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66679A" w:rsidRDefault="0049612E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66679A" w:rsidRPr="0066679A">
              <w:rPr>
                <w:rFonts w:ascii="Arial" w:hAnsi="Arial" w:cs="Arial"/>
                <w:sz w:val="18"/>
                <w:szCs w:val="18"/>
              </w:rPr>
              <w:t>Läng</w:t>
            </w:r>
            <w:r>
              <w:rPr>
                <w:rFonts w:ascii="Arial" w:hAnsi="Arial" w:cs="Arial"/>
                <w:sz w:val="18"/>
                <w:szCs w:val="18"/>
              </w:rPr>
              <w:t xml:space="preserve">e: 50 m, mit Stecker DIN 49443, </w:t>
            </w:r>
            <w:r w:rsidR="0066679A" w:rsidRPr="0066679A">
              <w:rPr>
                <w:rFonts w:ascii="Arial" w:hAnsi="Arial" w:cs="Arial"/>
                <w:sz w:val="18"/>
                <w:szCs w:val="18"/>
              </w:rPr>
              <w:t xml:space="preserve">16 A 250 V </w:t>
            </w:r>
          </w:p>
          <w:p w:rsidR="0049612E" w:rsidRPr="0049612E" w:rsidRDefault="0049612E" w:rsidP="009814C1">
            <w:pPr>
              <w:rPr>
                <w:rFonts w:ascii="Arial" w:hAnsi="Arial" w:cs="Arial"/>
                <w:sz w:val="14"/>
                <w:szCs w:val="18"/>
              </w:rPr>
            </w:pPr>
          </w:p>
          <w:p w:rsidR="0066679A" w:rsidRP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66679A">
              <w:rPr>
                <w:rFonts w:ascii="Arial" w:hAnsi="Arial" w:cs="Arial"/>
                <w:sz w:val="18"/>
                <w:szCs w:val="18"/>
              </w:rPr>
              <w:t xml:space="preserve">Abgang: </w:t>
            </w:r>
            <w:r w:rsidR="00AF1733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66679A">
              <w:rPr>
                <w:rFonts w:ascii="Arial" w:hAnsi="Arial" w:cs="Arial"/>
                <w:sz w:val="18"/>
                <w:szCs w:val="18"/>
              </w:rPr>
              <w:t>drei Stück Steckdose DIN 49442, 2P + PE, 16 A 250 V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AF1733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66679A" w:rsidRDefault="00E308B9" w:rsidP="00D04E15">
            <w:pPr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6679A" w:rsidRPr="00B73715" w:rsidRDefault="0066679A" w:rsidP="00D04E15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79A" w:rsidTr="0049612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AF1733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5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Pr="00E5126A" w:rsidRDefault="00E5126A" w:rsidP="0049612E">
            <w:pPr>
              <w:rPr>
                <w:rFonts w:ascii="Arial" w:hAnsi="Arial" w:cs="Arial"/>
                <w:sz w:val="18"/>
                <w:szCs w:val="18"/>
              </w:rPr>
            </w:pPr>
            <w:r w:rsidRPr="00E5126A">
              <w:rPr>
                <w:rFonts w:ascii="Arial" w:hAnsi="Arial" w:cs="Arial"/>
                <w:sz w:val="18"/>
                <w:szCs w:val="21"/>
              </w:rPr>
              <w:t>Personenschutzeinrichtung für Einsatzkräfte PSE 230 V~/16 A – 30, Form freigestellt</w:t>
            </w:r>
            <w:r w:rsidR="00B01C86">
              <w:rPr>
                <w:rFonts w:ascii="Arial" w:hAnsi="Arial" w:cs="Arial"/>
                <w:sz w:val="18"/>
                <w:szCs w:val="21"/>
              </w:rPr>
              <w:t xml:space="preserve"> </w:t>
            </w:r>
          </w:p>
        </w:tc>
        <w:tc>
          <w:tcPr>
            <w:tcW w:w="1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49612E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49612E">
              <w:rPr>
                <w:rFonts w:ascii="Arial" w:hAnsi="Arial" w:cs="Arial"/>
                <w:sz w:val="18"/>
                <w:szCs w:val="18"/>
              </w:rPr>
              <w:t>DIN SPEC 14660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679A" w:rsidRDefault="0066679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66679A" w:rsidRDefault="00E308B9" w:rsidP="00D04E15">
            <w:pPr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6679A" w:rsidRPr="00B73715" w:rsidRDefault="0066679A" w:rsidP="00D04E15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3818" w:rsidRPr="00B6026C" w:rsidRDefault="00A53818" w:rsidP="00EF7304">
      <w:pPr>
        <w:rPr>
          <w:rFonts w:ascii="Arial" w:hAnsi="Arial" w:cs="Arial"/>
          <w:sz w:val="18"/>
          <w:szCs w:val="18"/>
        </w:rPr>
      </w:pPr>
    </w:p>
    <w:tbl>
      <w:tblPr>
        <w:tblW w:w="10066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5596"/>
        <w:gridCol w:w="1492"/>
        <w:gridCol w:w="445"/>
        <w:gridCol w:w="720"/>
        <w:gridCol w:w="1241"/>
      </w:tblGrid>
      <w:tr w:rsidR="00CD5A1B" w:rsidTr="0049612E"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49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Arbeitsgerät</w:t>
            </w:r>
          </w:p>
        </w:tc>
      </w:tr>
      <w:tr w:rsidR="00073BC3" w:rsidTr="00D12AE3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P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Tauchmotorpumpe TP 4/1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14425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3BC3" w:rsidTr="00D12AE3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Pr="00883D52" w:rsidRDefault="00B01C86" w:rsidP="00D12AE3">
            <w:pPr>
              <w:rPr>
                <w:rFonts w:ascii="Arial" w:hAnsi="Arial" w:cs="Arial"/>
                <w:sz w:val="18"/>
                <w:szCs w:val="18"/>
              </w:rPr>
            </w:pPr>
            <w:r w:rsidRPr="00E5126A">
              <w:rPr>
                <w:rFonts w:ascii="Arial" w:hAnsi="Arial" w:cs="Arial"/>
                <w:sz w:val="18"/>
                <w:szCs w:val="21"/>
              </w:rPr>
              <w:t>Personenschutzeinrichtung für Einsatzkräfte PSE 230 V~/16 A – 30, Form freigestellt</w:t>
            </w:r>
            <w:r>
              <w:rPr>
                <w:rFonts w:ascii="Arial" w:hAnsi="Arial" w:cs="Arial"/>
                <w:sz w:val="18"/>
                <w:szCs w:val="21"/>
              </w:rPr>
              <w:t xml:space="preserve">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12AE3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D12AE3">
              <w:rPr>
                <w:rFonts w:ascii="Arial" w:hAnsi="Arial" w:cs="Arial"/>
                <w:sz w:val="16"/>
                <w:szCs w:val="21"/>
              </w:rPr>
              <w:t>DIN SPEC 14660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3BC3" w:rsidTr="00D12AE3">
        <w:trPr>
          <w:trHeight w:val="2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P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Bindestrang, 2 m lang, 8 mm Durchmesser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883D52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883D52" w:rsidRPr="007C7CC3" w:rsidRDefault="00883D52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3BC3" w:rsidTr="00D12AE3">
        <w:trPr>
          <w:trHeight w:val="2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P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 xml:space="preserve">Einreißhaken DIN 14851 – OV oder lfd. Nr. 7.5 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DIN 14851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883D52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883D52" w:rsidRPr="007C7CC3" w:rsidRDefault="00883D52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3BC3" w:rsidTr="00D12AE3">
        <w:trPr>
          <w:trHeight w:val="27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P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Einreißhaken DIN 14851 – MV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DIN 14851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883D52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883D52" w:rsidRPr="007C7CC3" w:rsidRDefault="00883D52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3BC3" w:rsidTr="00D12AE3">
        <w:trPr>
          <w:trHeight w:val="2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Mulde St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14060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883D52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883D52" w:rsidRPr="007C7CC3" w:rsidRDefault="00883D52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3BC3" w:rsidTr="00D12AE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P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 xml:space="preserve">Rundschlinge aus Polyester, Tragfähigkeit einfach direkt ≥ 4 000 kg, Nutzlänge </w:t>
            </w:r>
            <w:r w:rsidRPr="00883D52">
              <w:rPr>
                <w:rFonts w:ascii="Arial" w:hAnsi="Arial" w:cs="Arial"/>
                <w:i/>
                <w:iCs/>
                <w:sz w:val="18"/>
                <w:szCs w:val="18"/>
              </w:rPr>
              <w:t>l</w:t>
            </w:r>
            <w:r w:rsidRPr="00883D52">
              <w:rPr>
                <w:rFonts w:ascii="Arial" w:hAnsi="Arial" w:cs="Arial"/>
                <w:sz w:val="12"/>
                <w:szCs w:val="12"/>
              </w:rPr>
              <w:t xml:space="preserve">1 </w:t>
            </w:r>
            <w:r w:rsidRPr="00883D52">
              <w:rPr>
                <w:rFonts w:ascii="Arial" w:hAnsi="Arial" w:cs="Arial"/>
                <w:sz w:val="18"/>
                <w:szCs w:val="18"/>
              </w:rPr>
              <w:t>= 4 m, mit verschiebbarem Kantenschutz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Pr="00883D52" w:rsidRDefault="00883D52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DIN EN 1492-2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D52" w:rsidRDefault="00883D5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883D52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883D52" w:rsidRPr="007C7CC3" w:rsidRDefault="00883D52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52A3D" w:rsidTr="00D12AE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3D" w:rsidRDefault="00A52A3D" w:rsidP="008F4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5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3D" w:rsidRPr="00883D52" w:rsidRDefault="00A52A3D" w:rsidP="008F428C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Schäkel ähnlich Form C, Nenngröße 3; erhöhte Beanspruchung bis 100 kN (hochfeste Ausführung), verzinkt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3D" w:rsidRDefault="00A52A3D" w:rsidP="008F428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82101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3D" w:rsidRDefault="00A52A3D" w:rsidP="008F4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52A3D" w:rsidRDefault="00E308B9" w:rsidP="008F428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52A3D" w:rsidRPr="007C7CC3" w:rsidRDefault="00A52A3D" w:rsidP="008F428C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52A3D" w:rsidRDefault="00A52A3D" w:rsidP="00D90DC8">
      <w:pPr>
        <w:jc w:val="center"/>
        <w:rPr>
          <w:rFonts w:ascii="Arial" w:hAnsi="Arial" w:cs="Arial"/>
          <w:sz w:val="20"/>
          <w:szCs w:val="20"/>
        </w:rPr>
      </w:pPr>
    </w:p>
    <w:p w:rsidR="00B01C86" w:rsidRDefault="00B01C86" w:rsidP="00D90DC8">
      <w:pPr>
        <w:jc w:val="center"/>
        <w:rPr>
          <w:rFonts w:ascii="Arial" w:hAnsi="Arial" w:cs="Arial"/>
          <w:b/>
          <w:sz w:val="20"/>
          <w:szCs w:val="20"/>
        </w:rPr>
      </w:pPr>
    </w:p>
    <w:p w:rsidR="00B01C86" w:rsidRDefault="00B01C86" w:rsidP="00D90DC8">
      <w:pPr>
        <w:jc w:val="center"/>
        <w:rPr>
          <w:rFonts w:ascii="Arial" w:hAnsi="Arial" w:cs="Arial"/>
          <w:b/>
          <w:sz w:val="20"/>
          <w:szCs w:val="20"/>
        </w:rPr>
      </w:pPr>
    </w:p>
    <w:p w:rsidR="00D067B9" w:rsidRDefault="00D067B9" w:rsidP="00D90DC8">
      <w:pPr>
        <w:jc w:val="center"/>
        <w:rPr>
          <w:rFonts w:ascii="Arial" w:hAnsi="Arial" w:cs="Arial"/>
          <w:b/>
          <w:sz w:val="20"/>
          <w:szCs w:val="20"/>
        </w:rPr>
      </w:pPr>
    </w:p>
    <w:p w:rsidR="00D067B9" w:rsidRDefault="00D067B9" w:rsidP="00D90DC8">
      <w:pPr>
        <w:jc w:val="center"/>
        <w:rPr>
          <w:rFonts w:ascii="Arial" w:hAnsi="Arial" w:cs="Arial"/>
          <w:b/>
          <w:sz w:val="20"/>
          <w:szCs w:val="20"/>
        </w:rPr>
      </w:pPr>
    </w:p>
    <w:p w:rsidR="00B6026C" w:rsidRDefault="00D90DC8" w:rsidP="00D90DC8">
      <w:pPr>
        <w:jc w:val="center"/>
        <w:rPr>
          <w:rFonts w:ascii="Arial" w:hAnsi="Arial" w:cs="Arial"/>
          <w:b/>
          <w:sz w:val="20"/>
          <w:szCs w:val="20"/>
        </w:rPr>
      </w:pPr>
      <w:r w:rsidRPr="003A77C7">
        <w:rPr>
          <w:rFonts w:ascii="Arial" w:hAnsi="Arial" w:cs="Arial"/>
          <w:b/>
          <w:sz w:val="20"/>
          <w:szCs w:val="20"/>
        </w:rPr>
        <w:t xml:space="preserve">Tabelle 1 - </w:t>
      </w:r>
      <w:r w:rsidR="003A77C7" w:rsidRPr="003A77C7">
        <w:rPr>
          <w:rFonts w:ascii="Arial" w:hAnsi="Arial" w:cs="Arial"/>
          <w:b/>
          <w:sz w:val="20"/>
          <w:szCs w:val="20"/>
        </w:rPr>
        <w:t>Standardbeladung</w:t>
      </w:r>
    </w:p>
    <w:p w:rsidR="003A77C7" w:rsidRPr="003A77C7" w:rsidRDefault="003A77C7" w:rsidP="00D90DC8">
      <w:pPr>
        <w:jc w:val="center"/>
        <w:rPr>
          <w:rFonts w:ascii="Arial" w:hAnsi="Arial" w:cs="Arial"/>
          <w:b/>
          <w:sz w:val="12"/>
          <w:szCs w:val="12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482"/>
        <w:gridCol w:w="1323"/>
        <w:gridCol w:w="591"/>
        <w:gridCol w:w="670"/>
        <w:gridCol w:w="1260"/>
      </w:tblGrid>
      <w:tr w:rsidR="00D90DC8" w:rsidTr="001123A4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D90DC8" w:rsidRDefault="00D90DC8" w:rsidP="009505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90DC8" w:rsidRDefault="00D90DC8" w:rsidP="00950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D90DC8" w:rsidRDefault="00D90DC8" w:rsidP="00950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0DC8" w:rsidRDefault="00D90DC8" w:rsidP="00950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0DC8" w:rsidRDefault="00D90DC8" w:rsidP="00950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D90DC8" w:rsidRDefault="00D90DC8" w:rsidP="0095050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D90DC8" w:rsidTr="001123A4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0DC8" w:rsidRDefault="00D90DC8" w:rsidP="0095050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DC8" w:rsidRDefault="00D90DC8" w:rsidP="009505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0DC8" w:rsidRDefault="00D90DC8" w:rsidP="0095050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0DC8" w:rsidRPr="00370EC4" w:rsidRDefault="00D90DC8" w:rsidP="00950509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D90DC8" w:rsidRPr="00370EC4" w:rsidRDefault="00D90DC8" w:rsidP="00950509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90DC8" w:rsidRPr="00370EC4" w:rsidRDefault="00D90DC8" w:rsidP="00950509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D90DC8" w:rsidRPr="001123A4" w:rsidRDefault="00D90DC8">
      <w:pPr>
        <w:rPr>
          <w:sz w:val="4"/>
          <w:szCs w:val="12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5670"/>
        <w:gridCol w:w="1418"/>
        <w:gridCol w:w="445"/>
        <w:gridCol w:w="720"/>
        <w:gridCol w:w="1260"/>
      </w:tblGrid>
      <w:tr w:rsidR="00B6026C" w:rsidTr="00D12AE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AF1733" w:rsidP="00411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Pr="00883D52" w:rsidRDefault="00AF1733" w:rsidP="00411AB2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Kettensäge mit Verbrennungsmotor, Schwertlänge etwa 400 mm, mit Zubehör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Pr="00883D52" w:rsidRDefault="00AF1733" w:rsidP="00411AB2">
            <w:pPr>
              <w:rPr>
                <w:rFonts w:ascii="Arial" w:hAnsi="Arial" w:cs="Arial"/>
                <w:sz w:val="18"/>
                <w:szCs w:val="18"/>
              </w:rPr>
            </w:pPr>
            <w:r w:rsidRPr="00D12AE3">
              <w:rPr>
                <w:rFonts w:ascii="Arial" w:hAnsi="Arial" w:cs="Arial"/>
                <w:sz w:val="18"/>
                <w:szCs w:val="18"/>
              </w:rPr>
              <w:t>DIN EN ISO 11681-1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AF1733" w:rsidP="00411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F1733" w:rsidRDefault="00E308B9" w:rsidP="007302E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302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7302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02EA">
              <w:rPr>
                <w:rFonts w:ascii="Arial" w:hAnsi="Arial" w:cs="Arial"/>
                <w:sz w:val="18"/>
                <w:szCs w:val="18"/>
              </w:rPr>
            </w:r>
            <w:r w:rsidRPr="007302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302EA" w:rsidRPr="007302EA">
              <w:rPr>
                <w:rFonts w:ascii="Arial" w:hAnsi="Arial" w:cs="Arial"/>
                <w:sz w:val="18"/>
                <w:szCs w:val="18"/>
              </w:rPr>
              <w:t> </w:t>
            </w:r>
            <w:r w:rsidR="007302EA" w:rsidRPr="007302EA">
              <w:rPr>
                <w:rFonts w:ascii="Arial" w:hAnsi="Arial" w:cs="Arial"/>
                <w:sz w:val="18"/>
                <w:szCs w:val="18"/>
              </w:rPr>
              <w:t> </w:t>
            </w:r>
            <w:r w:rsidR="007302EA" w:rsidRPr="007302EA">
              <w:rPr>
                <w:rFonts w:ascii="Arial" w:hAnsi="Arial" w:cs="Arial"/>
                <w:sz w:val="18"/>
                <w:szCs w:val="18"/>
              </w:rPr>
              <w:t> </w:t>
            </w:r>
            <w:r w:rsidR="007302EA" w:rsidRPr="007302EA">
              <w:rPr>
                <w:rFonts w:ascii="Arial" w:hAnsi="Arial" w:cs="Arial"/>
                <w:sz w:val="18"/>
                <w:szCs w:val="18"/>
              </w:rPr>
              <w:t> </w:t>
            </w:r>
            <w:r w:rsidRPr="007302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F1733" w:rsidRPr="007C7CC3" w:rsidRDefault="00D06814" w:rsidP="007302EA">
            <w:pPr>
              <w:rPr>
                <w:rFonts w:ascii="Arial" w:hAnsi="Arial" w:cs="Arial"/>
                <w:sz w:val="18"/>
                <w:szCs w:val="18"/>
              </w:rPr>
            </w:pPr>
            <w:r w:rsidRPr="007302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2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02EA">
              <w:rPr>
                <w:rFonts w:ascii="Arial" w:hAnsi="Arial" w:cs="Arial"/>
                <w:sz w:val="18"/>
                <w:szCs w:val="18"/>
              </w:rPr>
            </w:r>
            <w:r w:rsidRPr="007302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302EA" w:rsidRPr="007302EA">
              <w:rPr>
                <w:rFonts w:ascii="Arial" w:hAnsi="Arial" w:cs="Arial"/>
                <w:sz w:val="18"/>
                <w:szCs w:val="18"/>
              </w:rPr>
              <w:t> </w:t>
            </w:r>
            <w:r w:rsidR="007302EA" w:rsidRPr="007302EA">
              <w:rPr>
                <w:rFonts w:ascii="Arial" w:hAnsi="Arial" w:cs="Arial"/>
                <w:sz w:val="18"/>
                <w:szCs w:val="18"/>
              </w:rPr>
              <w:t> </w:t>
            </w:r>
            <w:r w:rsidR="007302EA" w:rsidRPr="007302EA">
              <w:rPr>
                <w:rFonts w:ascii="Arial" w:hAnsi="Arial" w:cs="Arial"/>
                <w:sz w:val="18"/>
                <w:szCs w:val="18"/>
              </w:rPr>
              <w:t> </w:t>
            </w:r>
            <w:r w:rsidR="007302EA" w:rsidRPr="007302EA">
              <w:rPr>
                <w:rFonts w:ascii="Arial" w:hAnsi="Arial" w:cs="Arial"/>
                <w:sz w:val="18"/>
                <w:szCs w:val="18"/>
              </w:rPr>
              <w:t> </w:t>
            </w:r>
            <w:r w:rsidR="007302EA" w:rsidRPr="007302EA">
              <w:rPr>
                <w:rFonts w:ascii="Arial" w:hAnsi="Arial" w:cs="Arial"/>
                <w:sz w:val="18"/>
                <w:szCs w:val="18"/>
              </w:rPr>
              <w:t> </w:t>
            </w:r>
            <w:r w:rsidRPr="007302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026C" w:rsidTr="00D12AE3">
        <w:trPr>
          <w:trHeight w:val="2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AF1733" w:rsidP="00411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Pr="00883D52" w:rsidRDefault="00AF1733" w:rsidP="00411AB2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Ersatzkette für Kettensäge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AF1733" w:rsidP="00411A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AF1733" w:rsidP="00411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F1733" w:rsidRDefault="00E308B9" w:rsidP="00411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F1733" w:rsidRPr="007C7CC3" w:rsidRDefault="00D06814" w:rsidP="00411AB2">
            <w:pPr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026C" w:rsidTr="00D12AE3">
        <w:trPr>
          <w:trHeight w:val="2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AF1733" w:rsidP="00411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Pr="00883D52" w:rsidRDefault="00AF1733" w:rsidP="00411AB2">
            <w:pPr>
              <w:rPr>
                <w:rFonts w:ascii="Arial" w:hAnsi="Arial" w:cs="Arial"/>
                <w:sz w:val="18"/>
                <w:szCs w:val="18"/>
              </w:rPr>
            </w:pPr>
            <w:r w:rsidRPr="00883D52">
              <w:rPr>
                <w:rFonts w:ascii="Arial" w:hAnsi="Arial" w:cs="Arial"/>
                <w:sz w:val="18"/>
                <w:szCs w:val="18"/>
              </w:rPr>
              <w:t>Fäll- und Spaltkeil aus Aluminium, Kunststoff oder Holz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AF1733" w:rsidP="00411A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AF1733" w:rsidP="00411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F1733" w:rsidRDefault="00E308B9" w:rsidP="00411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F1733" w:rsidRPr="007C7CC3" w:rsidRDefault="00D06814" w:rsidP="00411AB2">
            <w:pPr>
              <w:rPr>
                <w:rFonts w:ascii="Arial" w:hAnsi="Arial" w:cs="Arial"/>
                <w:sz w:val="18"/>
                <w:szCs w:val="18"/>
              </w:rPr>
            </w:pPr>
            <w:r w:rsidRPr="007302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2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02EA">
              <w:rPr>
                <w:rFonts w:ascii="Arial" w:hAnsi="Arial" w:cs="Arial"/>
                <w:sz w:val="18"/>
                <w:szCs w:val="18"/>
              </w:rPr>
            </w:r>
            <w:r w:rsidRPr="007302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02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02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02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02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02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02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026C" w:rsidTr="00D12AE3">
        <w:trPr>
          <w:trHeight w:val="2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AF1733" w:rsidP="00411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Pr="009A0E62" w:rsidRDefault="00AF1733" w:rsidP="00411AB2">
            <w:pPr>
              <w:rPr>
                <w:rFonts w:ascii="Arial" w:hAnsi="Arial" w:cs="Arial"/>
                <w:sz w:val="18"/>
                <w:szCs w:val="18"/>
              </w:rPr>
            </w:pPr>
            <w:r w:rsidRPr="009A0E62">
              <w:rPr>
                <w:rFonts w:ascii="Arial" w:hAnsi="Arial" w:cs="Arial"/>
                <w:sz w:val="18"/>
                <w:szCs w:val="18"/>
              </w:rPr>
              <w:t>Stromerzeuger DIN 14685; Leistung an die Beladung angepasst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AF1733" w:rsidP="00411A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14685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AF1733" w:rsidP="00411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F1733" w:rsidRDefault="00E308B9" w:rsidP="00411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F1733" w:rsidRPr="007C7CC3" w:rsidRDefault="00D06814" w:rsidP="00411AB2">
            <w:pPr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026C" w:rsidTr="00D12AE3">
        <w:trPr>
          <w:trHeight w:val="2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AF1733" w:rsidP="00411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Pr="009A0E62" w:rsidRDefault="00AF1733" w:rsidP="00411AB2">
            <w:pPr>
              <w:rPr>
                <w:rFonts w:ascii="Arial" w:hAnsi="Arial" w:cs="Arial"/>
                <w:sz w:val="18"/>
                <w:szCs w:val="18"/>
              </w:rPr>
            </w:pPr>
            <w:r w:rsidRPr="009A0E62">
              <w:rPr>
                <w:rFonts w:ascii="Arial" w:hAnsi="Arial" w:cs="Arial"/>
                <w:sz w:val="18"/>
                <w:szCs w:val="18"/>
              </w:rPr>
              <w:t>Abgasschlauch DIN 14572 – 50 × 2 500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AF1733" w:rsidP="00411A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14572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AF1733" w:rsidP="00411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F1733" w:rsidRDefault="00E308B9" w:rsidP="00411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F1733" w:rsidRPr="007C7CC3" w:rsidRDefault="00D06814" w:rsidP="00411AB2">
            <w:pPr>
              <w:rPr>
                <w:rFonts w:ascii="Arial" w:hAnsi="Arial" w:cs="Arial"/>
                <w:sz w:val="18"/>
                <w:szCs w:val="18"/>
              </w:rPr>
            </w:pPr>
            <w:r w:rsidRPr="007302E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302E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302EA">
              <w:rPr>
                <w:rFonts w:ascii="Arial" w:hAnsi="Arial" w:cs="Arial"/>
                <w:sz w:val="18"/>
                <w:szCs w:val="18"/>
              </w:rPr>
            </w:r>
            <w:r w:rsidRPr="007302E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302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02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02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02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02E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302E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026C" w:rsidTr="00D12AE3">
        <w:trPr>
          <w:trHeight w:val="261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AF1733" w:rsidP="00411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AF1733" w:rsidP="00411AB2">
            <w:pPr>
              <w:rPr>
                <w:rFonts w:ascii="Arial" w:hAnsi="Arial" w:cs="Arial"/>
                <w:sz w:val="18"/>
                <w:szCs w:val="18"/>
              </w:rPr>
            </w:pPr>
            <w:r w:rsidRPr="009A0E62">
              <w:rPr>
                <w:rFonts w:ascii="Arial" w:hAnsi="Arial" w:cs="Arial"/>
                <w:sz w:val="18"/>
                <w:szCs w:val="18"/>
              </w:rPr>
              <w:t xml:space="preserve">Säbelsäge elektrisch, 230 V, Leistung: min. 1 000 W, mit mehreren Pendelhubstufen, elektronische Hubzahlregelung, Sägehub: etwa 30 mm, in Koffer mit </w:t>
            </w:r>
          </w:p>
          <w:p w:rsidR="00AF1733" w:rsidRDefault="00AF1733" w:rsidP="00411A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9A0E6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A0E62">
              <w:rPr>
                <w:rFonts w:ascii="Arial" w:hAnsi="Arial" w:cs="Arial"/>
                <w:sz w:val="18"/>
                <w:szCs w:val="18"/>
              </w:rPr>
              <w:t xml:space="preserve">fünf Stück Sägeblätter für Holz und Kunststoffe; Länge: etwa </w:t>
            </w:r>
          </w:p>
          <w:p w:rsidR="00AF1733" w:rsidRDefault="00AF1733" w:rsidP="00411A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A0E62">
              <w:rPr>
                <w:rFonts w:ascii="Arial" w:hAnsi="Arial" w:cs="Arial"/>
                <w:sz w:val="18"/>
                <w:szCs w:val="18"/>
              </w:rPr>
              <w:t xml:space="preserve">250 mm </w:t>
            </w:r>
          </w:p>
          <w:p w:rsidR="00AF1733" w:rsidRDefault="00AF1733" w:rsidP="00411A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9A0E62">
              <w:rPr>
                <w:rFonts w:ascii="Arial" w:hAnsi="Arial" w:cs="Arial"/>
                <w:sz w:val="18"/>
                <w:szCs w:val="18"/>
              </w:rPr>
              <w:t xml:space="preserve">fünf Stück Sägeblätter für Holz (Grünholz, Baumschnitte, </w:t>
            </w:r>
          </w:p>
          <w:p w:rsidR="00AF1733" w:rsidRDefault="00AF1733" w:rsidP="00411A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A0E62">
              <w:rPr>
                <w:rFonts w:ascii="Arial" w:hAnsi="Arial" w:cs="Arial"/>
                <w:sz w:val="18"/>
                <w:szCs w:val="18"/>
              </w:rPr>
              <w:t xml:space="preserve">Ausasten); Länge: etwa 250 mm </w:t>
            </w:r>
          </w:p>
          <w:p w:rsidR="00AF1733" w:rsidRDefault="00AF1733" w:rsidP="00411A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9A0E62">
              <w:rPr>
                <w:rFonts w:ascii="Arial" w:hAnsi="Arial" w:cs="Arial"/>
                <w:sz w:val="18"/>
                <w:szCs w:val="18"/>
              </w:rPr>
              <w:t xml:space="preserve">fünf Stück Sägeblätter für Holz mit Nägeln, Buntmetall; Länge: </w:t>
            </w:r>
          </w:p>
          <w:p w:rsidR="00AF1733" w:rsidRDefault="00AF1733" w:rsidP="00411A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A0E62">
              <w:rPr>
                <w:rFonts w:ascii="Arial" w:hAnsi="Arial" w:cs="Arial"/>
                <w:sz w:val="18"/>
                <w:szCs w:val="18"/>
              </w:rPr>
              <w:t xml:space="preserve">etwa 150 mm </w:t>
            </w:r>
          </w:p>
          <w:p w:rsidR="00AF1733" w:rsidRDefault="00AF1733" w:rsidP="00411A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9A0E62">
              <w:rPr>
                <w:rFonts w:ascii="Arial" w:hAnsi="Arial" w:cs="Arial"/>
                <w:sz w:val="18"/>
                <w:szCs w:val="18"/>
              </w:rPr>
              <w:t xml:space="preserve">fünf Stück BI-Metallsägeblätter für Bleche, Metalle und Profile; </w:t>
            </w:r>
          </w:p>
          <w:p w:rsidR="00AF1733" w:rsidRDefault="00AF1733" w:rsidP="00411A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9A0E62">
              <w:rPr>
                <w:rFonts w:ascii="Arial" w:hAnsi="Arial" w:cs="Arial"/>
                <w:sz w:val="18"/>
                <w:szCs w:val="18"/>
              </w:rPr>
              <w:t>Länge: etwa 200 mm</w:t>
            </w:r>
          </w:p>
          <w:p w:rsidR="00B01C86" w:rsidRPr="00B01C86" w:rsidRDefault="00D12AE3" w:rsidP="00411A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21"/>
              </w:rPr>
              <w:t xml:space="preserve">-  </w:t>
            </w:r>
            <w:r w:rsidR="00B01C86" w:rsidRPr="00B01C86">
              <w:rPr>
                <w:rFonts w:ascii="Arial" w:hAnsi="Arial" w:cs="Arial"/>
                <w:sz w:val="18"/>
                <w:szCs w:val="21"/>
              </w:rPr>
              <w:t>Zu druckwasserdichten IP 67-Steckverbindungen gilt Abschnitt 7.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AF1733" w:rsidP="00411A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AF1733" w:rsidP="00411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F1733" w:rsidRDefault="00E308B9" w:rsidP="00D0681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F1733" w:rsidRPr="007C7CC3" w:rsidRDefault="00D06814" w:rsidP="00411AB2">
            <w:pPr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026C" w:rsidTr="007F11D2">
        <w:trPr>
          <w:trHeight w:val="168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AF1733" w:rsidP="00411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AE3" w:rsidRDefault="00C16D17" w:rsidP="001123A4">
            <w:pPr>
              <w:rPr>
                <w:rFonts w:ascii="Arial" w:hAnsi="Arial" w:cs="Arial"/>
                <w:sz w:val="18"/>
                <w:szCs w:val="18"/>
              </w:rPr>
            </w:pPr>
            <w:r w:rsidRPr="00C16D17">
              <w:rPr>
                <w:rFonts w:ascii="Arial" w:hAnsi="Arial" w:cs="Arial"/>
                <w:sz w:val="18"/>
                <w:szCs w:val="18"/>
              </w:rPr>
              <w:t xml:space="preserve">Elektromotorpumpe als Pumpenaggregat MTO nach DIN EN 13204 zum Antrieb der vorhandenen hydraulischen Rettungsgeräte nach lfd. Nr. 7.16 bis lfd. Nr. 7.18. </w:t>
            </w:r>
          </w:p>
          <w:p w:rsidR="00D12AE3" w:rsidRDefault="00C16D17" w:rsidP="001123A4">
            <w:pPr>
              <w:rPr>
                <w:rFonts w:ascii="Arial" w:hAnsi="Arial" w:cs="Arial"/>
                <w:sz w:val="18"/>
                <w:szCs w:val="18"/>
              </w:rPr>
            </w:pPr>
            <w:r w:rsidRPr="00C16D17">
              <w:rPr>
                <w:rFonts w:ascii="Arial" w:hAnsi="Arial" w:cs="Arial"/>
                <w:sz w:val="18"/>
                <w:szCs w:val="18"/>
              </w:rPr>
              <w:t xml:space="preserve">Die Leistung muss ausreichen, die Rettungsgeräte in der vorgegebenen Mindestzeit öffnen und schließen zu können. </w:t>
            </w:r>
          </w:p>
          <w:p w:rsidR="00D12AE3" w:rsidRDefault="00C16D17" w:rsidP="001123A4">
            <w:pPr>
              <w:rPr>
                <w:rFonts w:ascii="Arial" w:hAnsi="Arial" w:cs="Arial"/>
                <w:sz w:val="18"/>
                <w:szCs w:val="18"/>
              </w:rPr>
            </w:pPr>
            <w:r w:rsidRPr="00C16D17">
              <w:rPr>
                <w:rFonts w:ascii="Arial" w:hAnsi="Arial" w:cs="Arial"/>
                <w:sz w:val="18"/>
                <w:szCs w:val="18"/>
              </w:rPr>
              <w:t>Die Ölmenge muss ausreichen, alle oben genannten Rettungsgeräte zugleich einsetzen zu können.</w:t>
            </w:r>
            <w:r w:rsidR="001123A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01C86" w:rsidRPr="00C16D17" w:rsidRDefault="00B01C86" w:rsidP="001123A4">
            <w:pPr>
              <w:rPr>
                <w:rFonts w:ascii="Arial" w:hAnsi="Arial" w:cs="Arial"/>
                <w:sz w:val="18"/>
                <w:szCs w:val="18"/>
              </w:rPr>
            </w:pPr>
            <w:r w:rsidRPr="00B01C86">
              <w:rPr>
                <w:rFonts w:ascii="Arial" w:hAnsi="Arial" w:cs="Arial"/>
                <w:sz w:val="18"/>
                <w:szCs w:val="21"/>
              </w:rPr>
              <w:t>Zu druckwasserdichten IP 67-Steckverbindungen gilt Abschnitt 7.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C16D17" w:rsidP="00411AB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13204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AF1733" w:rsidP="00411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F1733" w:rsidRDefault="00E308B9" w:rsidP="00411AB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F1733" w:rsidRPr="007C7CC3" w:rsidRDefault="00D06814" w:rsidP="00411AB2">
            <w:pPr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026C" w:rsidTr="007F11D2">
        <w:trPr>
          <w:trHeight w:val="28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7A" w:rsidRDefault="00D60D7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7A" w:rsidRPr="00D60D7A" w:rsidRDefault="00D60D7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D60D7A">
              <w:rPr>
                <w:rFonts w:ascii="Arial" w:hAnsi="Arial" w:cs="Arial"/>
                <w:sz w:val="18"/>
                <w:szCs w:val="18"/>
              </w:rPr>
              <w:t>Spreizer min. Typ BS oder Spreizer höherer Leistung, mit Zubehör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D7A" w:rsidRDefault="00D60D7A">
            <w:r w:rsidRPr="00E87015">
              <w:rPr>
                <w:rFonts w:ascii="Arial" w:hAnsi="Arial" w:cs="Arial"/>
                <w:sz w:val="18"/>
                <w:szCs w:val="18"/>
              </w:rPr>
              <w:t>DIN EN 13204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7A" w:rsidRDefault="00D60D7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D60D7A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D60D7A" w:rsidRPr="007C7CC3" w:rsidRDefault="00D06814">
            <w:pPr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026C" w:rsidTr="007F11D2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7A" w:rsidRDefault="00D60D7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7A" w:rsidRPr="00D60D7A" w:rsidRDefault="007F11D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Schneidgerät min. </w:t>
            </w:r>
            <w:r w:rsidR="00D60D7A" w:rsidRPr="00D60D7A">
              <w:rPr>
                <w:rFonts w:ascii="Arial" w:hAnsi="Arial" w:cs="Arial"/>
                <w:sz w:val="18"/>
                <w:szCs w:val="18"/>
              </w:rPr>
              <w:t>Typ BC</w:t>
            </w:r>
            <w:r>
              <w:rPr>
                <w:rFonts w:ascii="Arial" w:hAnsi="Arial" w:cs="Arial"/>
                <w:sz w:val="18"/>
                <w:szCs w:val="18"/>
              </w:rPr>
              <w:t>, Mindestschneidkategorie H</w:t>
            </w:r>
            <w:r w:rsidR="00D60D7A" w:rsidRPr="00D60D7A">
              <w:rPr>
                <w:rFonts w:ascii="Arial" w:hAnsi="Arial" w:cs="Arial"/>
                <w:sz w:val="18"/>
                <w:szCs w:val="18"/>
              </w:rPr>
              <w:t xml:space="preserve"> oder Schneidgerät höherer Leistung, mit Zubehör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7A" w:rsidRDefault="00D60D7A" w:rsidP="007F11D2">
            <w:r w:rsidRPr="00E87015">
              <w:rPr>
                <w:rFonts w:ascii="Arial" w:hAnsi="Arial" w:cs="Arial"/>
                <w:sz w:val="18"/>
                <w:szCs w:val="18"/>
              </w:rPr>
              <w:t>DIN EN 13204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7A" w:rsidRDefault="00D60D7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D60D7A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D60D7A" w:rsidRPr="007C7CC3" w:rsidRDefault="00D06814">
            <w:pPr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026C" w:rsidTr="00D12AE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C16D1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Pr="00D60D7A" w:rsidRDefault="00D60D7A" w:rsidP="007F11D2">
            <w:pPr>
              <w:rPr>
                <w:rFonts w:ascii="Arial" w:hAnsi="Arial" w:cs="Arial"/>
                <w:sz w:val="18"/>
                <w:szCs w:val="18"/>
              </w:rPr>
            </w:pPr>
            <w:r w:rsidRPr="00D60D7A">
              <w:rPr>
                <w:rFonts w:ascii="Arial" w:hAnsi="Arial" w:cs="Arial"/>
                <w:sz w:val="18"/>
                <w:szCs w:val="18"/>
              </w:rPr>
              <w:t>Satz Rettungszylinder min. Typ R60, bestehend aus max. drei Rettungszylindern mit einer eingefahrenen Baulänge des kürzesten Rettungszylinders von max. 540 mm und einer ausgefahrenen Baulänge des längst</w:t>
            </w:r>
            <w:r w:rsidR="00A52A3D">
              <w:rPr>
                <w:rFonts w:ascii="Arial" w:hAnsi="Arial" w:cs="Arial"/>
                <w:sz w:val="18"/>
                <w:szCs w:val="18"/>
              </w:rPr>
              <w:t>en Rettungszylinders von min. 1.</w:t>
            </w:r>
            <w:r w:rsidRPr="00D60D7A">
              <w:rPr>
                <w:rFonts w:ascii="Arial" w:hAnsi="Arial" w:cs="Arial"/>
                <w:sz w:val="18"/>
                <w:szCs w:val="18"/>
              </w:rPr>
              <w:t>500 mm. Für den Hub gilt, dass die eingefahrene Baulänge des jeweils größeren Rettungszylinders etwa 10 % kleiner sein muss als die ausgefahrene Baulänge des jeweils kleineren Rettungszylinders, oder gleichwertiger Satz Rettungszylinder oder Satz Rettungszylinder höherer Leistung und lfd. Nr. 7.19, jedoch ohne Zubehör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D60D7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13204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D60D7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F1733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F1733" w:rsidRPr="007C7CC3" w:rsidRDefault="00D06814">
            <w:pPr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026C" w:rsidTr="00D12AE3">
        <w:trPr>
          <w:trHeight w:val="2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C16D1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Pr="00883D52" w:rsidRDefault="00D60D7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Schwelleraufsatz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D60D7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D60D7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F1733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F1733" w:rsidRPr="007C7CC3" w:rsidRDefault="00D06814">
            <w:pPr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026C" w:rsidTr="00D12AE3">
        <w:trPr>
          <w:trHeight w:val="2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C16D1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Pr="00883D52" w:rsidRDefault="00D60D7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Bereitstellungsplane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D60D7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D60D7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F1733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F1733" w:rsidRPr="007C7CC3" w:rsidRDefault="00D06814">
            <w:pPr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026C" w:rsidTr="00D12AE3">
        <w:trPr>
          <w:trHeight w:val="2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C16D1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Pr="00D60D7A" w:rsidRDefault="00D60D7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D60D7A">
              <w:rPr>
                <w:rFonts w:ascii="Arial" w:hAnsi="Arial" w:cs="Arial"/>
                <w:sz w:val="18"/>
                <w:szCs w:val="18"/>
              </w:rPr>
              <w:t>Material zum Abdecken von Schnittkanten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D60D7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D60D7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F1733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F1733" w:rsidRPr="007C7CC3" w:rsidRDefault="00D06814">
            <w:pPr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026C" w:rsidTr="001D5541">
        <w:trPr>
          <w:trHeight w:val="109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165AF3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1" locked="0" layoutInCell="0" allowOverlap="1" wp14:anchorId="5F1D01A0" wp14:editId="76D445DE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494665</wp:posOffset>
                      </wp:positionV>
                      <wp:extent cx="323850" cy="280670"/>
                      <wp:effectExtent l="0" t="0" r="1905" b="0"/>
                      <wp:wrapNone/>
                      <wp:docPr id="6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4F44" w:rsidRPr="00D60D7A" w:rsidRDefault="00B84F44" w:rsidP="00D60D7A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+4</w:t>
                                  </w:r>
                                  <w:r w:rsidRPr="00D60D7A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  <w:p w:rsidR="00B84F44" w:rsidRPr="00D60D7A" w:rsidRDefault="00B84F44" w:rsidP="00D60D7A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60D7A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left:0;text-align:left;margin-left:214.35pt;margin-top:38.95pt;width:25.5pt;height:22.1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" o:allowincell="f" stroked="f">
                      <v:textbox>
                        <w:txbxContent>
                          <w:p w:rsidR="00B84F44" w:rsidRPr="00D60D7A" w:rsidRDefault="00B84F44" w:rsidP="00D60D7A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+4</w:t>
                            </w:r>
                            <w:r w:rsidRPr="00D60D7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  <w:p w:rsidR="00B84F44" w:rsidRPr="00D60D7A" w:rsidRDefault="00B84F44" w:rsidP="00D60D7A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60D7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0" allowOverlap="1" wp14:anchorId="48894152" wp14:editId="549BC160">
                      <wp:simplePos x="0" y="0"/>
                      <wp:positionH relativeFrom="column">
                        <wp:posOffset>1868805</wp:posOffset>
                      </wp:positionH>
                      <wp:positionV relativeFrom="paragraph">
                        <wp:posOffset>488315</wp:posOffset>
                      </wp:positionV>
                      <wp:extent cx="313055" cy="280670"/>
                      <wp:effectExtent l="1905" t="2540" r="0" b="2540"/>
                      <wp:wrapNone/>
                      <wp:docPr id="5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055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4F44" w:rsidRPr="00D60D7A" w:rsidRDefault="00B84F44" w:rsidP="00D60D7A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+7</w:t>
                                  </w:r>
                                  <w:r w:rsidRPr="00D60D7A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0</w:t>
                                  </w:r>
                                </w:p>
                                <w:p w:rsidR="00B84F44" w:rsidRPr="00D60D7A" w:rsidRDefault="00B84F44" w:rsidP="00D60D7A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60D7A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27" type="#_x0000_t202" style="position:absolute;left:0;text-align:left;margin-left:147.15pt;margin-top:38.45pt;width:24.65pt;height:22.1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" o:allowincell="f" stroked="f">
                      <v:textbox>
                        <w:txbxContent>
                          <w:p w:rsidR="00B84F44" w:rsidRPr="00D60D7A" w:rsidRDefault="00B84F44" w:rsidP="00D60D7A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+7</w:t>
                            </w:r>
                            <w:r w:rsidRPr="00D60D7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0</w:t>
                            </w:r>
                          </w:p>
                          <w:p w:rsidR="00B84F44" w:rsidRPr="00D60D7A" w:rsidRDefault="00B84F44" w:rsidP="00D60D7A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60D7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1" locked="0" layoutInCell="0" allowOverlap="1" wp14:anchorId="765670DD" wp14:editId="6D34CB30">
                      <wp:simplePos x="0" y="0"/>
                      <wp:positionH relativeFrom="column">
                        <wp:posOffset>1066800</wp:posOffset>
                      </wp:positionH>
                      <wp:positionV relativeFrom="paragraph">
                        <wp:posOffset>509905</wp:posOffset>
                      </wp:positionV>
                      <wp:extent cx="360045" cy="280670"/>
                      <wp:effectExtent l="0" t="0" r="1905" b="0"/>
                      <wp:wrapNone/>
                      <wp:docPr id="4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280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84F44" w:rsidRPr="00D60D7A" w:rsidRDefault="00B84F44" w:rsidP="00D60D7A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60D7A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>+250</w:t>
                                  </w:r>
                                </w:p>
                                <w:p w:rsidR="00B84F44" w:rsidRPr="00D60D7A" w:rsidRDefault="00B84F44" w:rsidP="00D60D7A">
                                  <w:pPr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</w:pPr>
                                  <w:r w:rsidRPr="00D60D7A">
                                    <w:rPr>
                                      <w:rFonts w:ascii="Arial" w:hAnsi="Arial" w:cs="Arial"/>
                                      <w:sz w:val="12"/>
                                      <w:szCs w:val="12"/>
                                    </w:rPr>
                                    <w:t xml:space="preserve">  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9" o:spid="_x0000_s1028" type="#_x0000_t202" style="position:absolute;left:0;text-align:left;margin-left:84pt;margin-top:40.15pt;width:28.35pt;height:22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WXhQIAABY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" o:allowincell="f" stroked="f">
                      <v:textbox>
                        <w:txbxContent>
                          <w:p w:rsidR="00B84F44" w:rsidRPr="00D60D7A" w:rsidRDefault="00B84F44" w:rsidP="00D60D7A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60D7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+250</w:t>
                            </w:r>
                          </w:p>
                          <w:p w:rsidR="00B84F44" w:rsidRPr="00D60D7A" w:rsidRDefault="00B84F44" w:rsidP="00D60D7A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D60D7A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 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16D17">
              <w:rPr>
                <w:rFonts w:ascii="Arial" w:hAnsi="Arial" w:cs="Arial"/>
                <w:sz w:val="18"/>
                <w:szCs w:val="18"/>
              </w:rPr>
              <w:t>7.22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D7A" w:rsidRDefault="00D60D7A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D60D7A">
              <w:rPr>
                <w:rFonts w:ascii="Arial" w:hAnsi="Arial" w:cs="Arial"/>
                <w:sz w:val="18"/>
                <w:szCs w:val="18"/>
              </w:rPr>
              <w:t xml:space="preserve">Satz Unterbaumaterial aus Kunststoff oder Holz für Fahrzeuge. Die Teile müssen ein abgestuftes Unterbauen eines PKW ermöglichen. Ausführungsbeispiele: Treppenförmig, Schiebeblock mit mehreren verschiebbaren Brettern </w:t>
            </w:r>
          </w:p>
          <w:p w:rsidR="00D60D7A" w:rsidRDefault="00D60D7A" w:rsidP="007F11D2">
            <w:pPr>
              <w:rPr>
                <w:rFonts w:ascii="Arial" w:hAnsi="Arial" w:cs="Arial"/>
                <w:sz w:val="18"/>
                <w:szCs w:val="18"/>
              </w:rPr>
            </w:pPr>
            <w:r w:rsidRPr="00D60D7A">
              <w:rPr>
                <w:rFonts w:ascii="Arial" w:hAnsi="Arial" w:cs="Arial"/>
                <w:sz w:val="18"/>
                <w:szCs w:val="18"/>
              </w:rPr>
              <w:t>Maße</w:t>
            </w:r>
            <w:r w:rsidR="001D5541">
              <w:rPr>
                <w:rFonts w:ascii="Arial" w:hAnsi="Arial" w:cs="Arial"/>
                <w:sz w:val="18"/>
                <w:szCs w:val="18"/>
              </w:rPr>
              <w:t xml:space="preserve">     (500        ) mm     (80      ) mm x   (260     ) mm</w:t>
            </w:r>
          </w:p>
          <w:p w:rsidR="001D5541" w:rsidRPr="001D5541" w:rsidRDefault="001D5541" w:rsidP="007F11D2">
            <w:pPr>
              <w:rPr>
                <w:rFonts w:ascii="Arial" w:hAnsi="Arial" w:cs="Arial"/>
                <w:sz w:val="10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D60D7A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D60D7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F1733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F1733" w:rsidRPr="007C7CC3" w:rsidRDefault="00D06814">
            <w:pPr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026C" w:rsidTr="001D5541">
        <w:trPr>
          <w:trHeight w:val="274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C16D1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Pr="004A4510" w:rsidRDefault="004A4510" w:rsidP="001D5541">
            <w:pPr>
              <w:rPr>
                <w:rFonts w:ascii="Arial" w:hAnsi="Arial" w:cs="Arial"/>
                <w:sz w:val="18"/>
                <w:szCs w:val="18"/>
              </w:rPr>
            </w:pPr>
            <w:r w:rsidRPr="004A4510">
              <w:rPr>
                <w:rFonts w:ascii="Arial" w:hAnsi="Arial" w:cs="Arial"/>
                <w:sz w:val="18"/>
                <w:szCs w:val="18"/>
              </w:rPr>
              <w:t>Absaugvorrichtung für Kraftstoff mit Behälter für 20 l</w:t>
            </w:r>
            <w:r w:rsidR="00D72F6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4A4510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4A4510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F1733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F1733" w:rsidRPr="007C7CC3" w:rsidRDefault="00D06814">
            <w:pPr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026C" w:rsidTr="00A65FA8">
        <w:trPr>
          <w:trHeight w:val="291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C16D1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541" w:rsidRDefault="004A4510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4A4510">
              <w:rPr>
                <w:rFonts w:ascii="Arial" w:hAnsi="Arial" w:cs="Arial"/>
                <w:sz w:val="18"/>
                <w:szCs w:val="18"/>
              </w:rPr>
              <w:t xml:space="preserve">Transportkasten, z. B. Kasten 14880-1-O, </w:t>
            </w:r>
          </w:p>
          <w:p w:rsidR="00A65FA8" w:rsidRDefault="004A4510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4A4510">
              <w:rPr>
                <w:rFonts w:ascii="Arial" w:hAnsi="Arial" w:cs="Arial"/>
                <w:sz w:val="18"/>
                <w:szCs w:val="18"/>
              </w:rPr>
              <w:t xml:space="preserve">Kastenwerkstoff freigestellt, mit Formhölzern (Keile, Pfropfen, Bretter). </w:t>
            </w:r>
          </w:p>
          <w:p w:rsidR="004A4510" w:rsidRDefault="004A4510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4A4510">
              <w:rPr>
                <w:rFonts w:ascii="Arial" w:hAnsi="Arial" w:cs="Arial"/>
                <w:sz w:val="18"/>
                <w:szCs w:val="18"/>
              </w:rPr>
              <w:t xml:space="preserve">Empfohlene Bestückung: </w:t>
            </w:r>
          </w:p>
          <w:p w:rsidR="004A4510" w:rsidRDefault="004A4510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4A4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A4510">
              <w:rPr>
                <w:rFonts w:ascii="Arial" w:hAnsi="Arial" w:cs="Arial"/>
                <w:sz w:val="18"/>
                <w:szCs w:val="18"/>
              </w:rPr>
              <w:t xml:space="preserve">sechs Stück Keile, etwa 75 mm × 95 mm × 350 mm, sägerau,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4A4510" w:rsidRDefault="004A4510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A4510">
              <w:rPr>
                <w:rFonts w:ascii="Arial" w:hAnsi="Arial" w:cs="Arial"/>
                <w:sz w:val="18"/>
                <w:szCs w:val="18"/>
              </w:rPr>
              <w:t xml:space="preserve">aus Hartholz; </w:t>
            </w:r>
          </w:p>
          <w:p w:rsidR="004A4510" w:rsidRDefault="004A4510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4A4510">
              <w:rPr>
                <w:rFonts w:ascii="Arial" w:hAnsi="Arial" w:cs="Arial"/>
                <w:sz w:val="18"/>
                <w:szCs w:val="18"/>
              </w:rPr>
              <w:t xml:space="preserve">zwei Stück Keile, etwa 35 mm × 95 mm × 350 mm, sägerau, </w:t>
            </w:r>
          </w:p>
          <w:p w:rsidR="004A4510" w:rsidRDefault="004A4510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A4510">
              <w:rPr>
                <w:rFonts w:ascii="Arial" w:hAnsi="Arial" w:cs="Arial"/>
                <w:sz w:val="18"/>
                <w:szCs w:val="18"/>
              </w:rPr>
              <w:t xml:space="preserve">aus Hartholz; </w:t>
            </w:r>
          </w:p>
          <w:p w:rsidR="004A4510" w:rsidRDefault="004A4510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 </w:t>
            </w:r>
            <w:r w:rsidRPr="004A4510">
              <w:rPr>
                <w:rFonts w:ascii="Arial" w:hAnsi="Arial" w:cs="Arial"/>
                <w:sz w:val="18"/>
                <w:szCs w:val="18"/>
              </w:rPr>
              <w:t xml:space="preserve">zwei Stück Buchensperrholzplatte, etwa 50 mm × 200 mm × </w:t>
            </w:r>
          </w:p>
          <w:p w:rsidR="004A4510" w:rsidRDefault="004A4510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A4510">
              <w:rPr>
                <w:rFonts w:ascii="Arial" w:hAnsi="Arial" w:cs="Arial"/>
                <w:sz w:val="18"/>
                <w:szCs w:val="18"/>
              </w:rPr>
              <w:t xml:space="preserve">350 mm, wasserfest verleimt, Kanten mit 3 mm Fase; </w:t>
            </w:r>
          </w:p>
          <w:p w:rsidR="004A4510" w:rsidRDefault="004A4510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4A4510">
              <w:rPr>
                <w:rFonts w:ascii="Arial" w:hAnsi="Arial" w:cs="Arial"/>
                <w:sz w:val="18"/>
                <w:szCs w:val="18"/>
              </w:rPr>
              <w:t xml:space="preserve"> vier Stück Kantholz, etwa 120 mm × 88 mm × 500 mm, aus </w:t>
            </w:r>
          </w:p>
          <w:p w:rsidR="004A4510" w:rsidRDefault="004A4510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A4510">
              <w:rPr>
                <w:rFonts w:ascii="Arial" w:hAnsi="Arial" w:cs="Arial"/>
                <w:sz w:val="18"/>
                <w:szCs w:val="18"/>
              </w:rPr>
              <w:t xml:space="preserve">Brettschichtholz (Nadelholz), wasserfest verleimt, Kanten mit </w:t>
            </w:r>
          </w:p>
          <w:p w:rsidR="00A65FA8" w:rsidRDefault="004A4510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A4510">
              <w:rPr>
                <w:rFonts w:ascii="Arial" w:hAnsi="Arial" w:cs="Arial"/>
                <w:sz w:val="18"/>
                <w:szCs w:val="18"/>
              </w:rPr>
              <w:t xml:space="preserve">3 mm Fase, mit Trageschlaufe aus Polyesterleine. </w:t>
            </w:r>
          </w:p>
          <w:p w:rsidR="00AF1733" w:rsidRPr="004A4510" w:rsidRDefault="004A4510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4A4510">
              <w:rPr>
                <w:rFonts w:ascii="Arial" w:hAnsi="Arial" w:cs="Arial"/>
                <w:sz w:val="18"/>
                <w:szCs w:val="18"/>
              </w:rPr>
              <w:t>Die Beladung darf nach oben überstehen.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4A4510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14880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4A4510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F1733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D5541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D5541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D5541">
              <w:rPr>
                <w:rFonts w:ascii="Arial" w:hAnsi="Arial" w:cs="Arial"/>
                <w:sz w:val="18"/>
                <w:szCs w:val="18"/>
              </w:rPr>
            </w:r>
            <w:r w:rsidRPr="001D5541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D55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5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5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541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D5541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F1733" w:rsidRPr="007C7CC3" w:rsidRDefault="00D06814">
            <w:pPr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A4510" w:rsidRPr="003A77C7" w:rsidRDefault="004A4510" w:rsidP="003A77C7">
      <w:pPr>
        <w:jc w:val="center"/>
        <w:rPr>
          <w:rFonts w:ascii="Arial" w:hAnsi="Arial" w:cs="Arial"/>
          <w:b/>
          <w:sz w:val="20"/>
          <w:szCs w:val="20"/>
        </w:rPr>
      </w:pPr>
      <w:r w:rsidRPr="003A77C7">
        <w:rPr>
          <w:rFonts w:ascii="Arial" w:hAnsi="Arial" w:cs="Arial"/>
          <w:b/>
          <w:sz w:val="20"/>
          <w:szCs w:val="20"/>
        </w:rPr>
        <w:lastRenderedPageBreak/>
        <w:t xml:space="preserve">Tabelle 1 - </w:t>
      </w:r>
      <w:r w:rsidR="003A77C7" w:rsidRPr="003A77C7">
        <w:rPr>
          <w:rFonts w:ascii="Arial" w:hAnsi="Arial" w:cs="Arial"/>
          <w:b/>
          <w:sz w:val="20"/>
          <w:szCs w:val="20"/>
        </w:rPr>
        <w:t>Standardbeladung</w:t>
      </w:r>
    </w:p>
    <w:p w:rsidR="003A77C7" w:rsidRPr="00A52A3D" w:rsidRDefault="003A77C7" w:rsidP="003A77C7">
      <w:pPr>
        <w:jc w:val="center"/>
        <w:rPr>
          <w:sz w:val="18"/>
          <w:szCs w:val="18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0"/>
        <w:gridCol w:w="1445"/>
        <w:gridCol w:w="591"/>
        <w:gridCol w:w="670"/>
        <w:gridCol w:w="1260"/>
      </w:tblGrid>
      <w:tr w:rsidR="004A4510" w:rsidTr="00411AB2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4A4510" w:rsidRDefault="004A4510" w:rsidP="00411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A4510" w:rsidRDefault="004A4510" w:rsidP="0041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4A4510" w:rsidRDefault="004A4510" w:rsidP="0041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10" w:rsidRDefault="004A4510" w:rsidP="0041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A4510" w:rsidRDefault="004A4510" w:rsidP="0041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4A4510" w:rsidRDefault="004A4510" w:rsidP="00411AB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4A4510" w:rsidTr="00411AB2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10" w:rsidRDefault="004A4510" w:rsidP="00411AB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510" w:rsidRDefault="004A4510" w:rsidP="00411A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4510" w:rsidRDefault="004A4510" w:rsidP="00411AB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10" w:rsidRPr="00370EC4" w:rsidRDefault="004A4510" w:rsidP="00411AB2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4A4510" w:rsidRPr="00370EC4" w:rsidRDefault="004A4510" w:rsidP="00411AB2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A4510" w:rsidRPr="00370EC4" w:rsidRDefault="004A4510" w:rsidP="00411AB2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4A4510" w:rsidRPr="00A65FA8" w:rsidRDefault="004A4510">
      <w:pPr>
        <w:rPr>
          <w:sz w:val="16"/>
          <w:szCs w:val="20"/>
        </w:rPr>
      </w:pPr>
    </w:p>
    <w:tbl>
      <w:tblPr>
        <w:tblW w:w="10087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5670"/>
        <w:gridCol w:w="1418"/>
        <w:gridCol w:w="445"/>
        <w:gridCol w:w="720"/>
        <w:gridCol w:w="1262"/>
      </w:tblGrid>
      <w:tr w:rsidR="00C16D17" w:rsidTr="006F487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C16D1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10" w:rsidRDefault="004A4510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4A4510">
              <w:rPr>
                <w:rFonts w:ascii="Arial" w:hAnsi="Arial" w:cs="Arial"/>
                <w:sz w:val="18"/>
                <w:szCs w:val="18"/>
              </w:rPr>
              <w:t>Satz Hebekissensystem (Hebekissen mit komplettem Zubehör)</w:t>
            </w:r>
            <w:r w:rsidRPr="00A65FA8">
              <w:rPr>
                <w:rFonts w:ascii="Arial" w:hAnsi="Arial" w:cs="Arial"/>
                <w:sz w:val="22"/>
                <w:szCs w:val="18"/>
                <w:vertAlign w:val="superscript"/>
              </w:rPr>
              <w:t>j</w:t>
            </w:r>
            <w:r w:rsidRPr="004A4510">
              <w:rPr>
                <w:rFonts w:ascii="Arial" w:hAnsi="Arial" w:cs="Arial"/>
                <w:sz w:val="18"/>
                <w:szCs w:val="18"/>
              </w:rPr>
              <w:t xml:space="preserve">; Füllschläuche zweimal 10 m lang in unterschiedlichen Farben. Das Zubehör ist in einer Transportkiste zu lagern. </w:t>
            </w:r>
          </w:p>
          <w:p w:rsidR="004A4510" w:rsidRDefault="004A4510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4A4510">
              <w:rPr>
                <w:rFonts w:ascii="Arial" w:hAnsi="Arial" w:cs="Arial"/>
                <w:sz w:val="18"/>
                <w:szCs w:val="18"/>
              </w:rPr>
              <w:t xml:space="preserve">a)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A4510">
              <w:rPr>
                <w:rFonts w:ascii="Arial" w:hAnsi="Arial" w:cs="Arial"/>
                <w:sz w:val="18"/>
                <w:szCs w:val="18"/>
              </w:rPr>
              <w:t xml:space="preserve">ein Hebekissen mit einer maximalen Hubkraft von 100 kN </w:t>
            </w:r>
          </w:p>
          <w:p w:rsidR="004A4510" w:rsidRDefault="004A4510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4A4510">
              <w:rPr>
                <w:rFonts w:ascii="Arial" w:hAnsi="Arial" w:cs="Arial"/>
                <w:sz w:val="18"/>
                <w:szCs w:val="18"/>
              </w:rPr>
              <w:t xml:space="preserve">b)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4A4510">
              <w:rPr>
                <w:rFonts w:ascii="Arial" w:hAnsi="Arial" w:cs="Arial"/>
                <w:sz w:val="18"/>
                <w:szCs w:val="18"/>
              </w:rPr>
              <w:t xml:space="preserve">ein Hebekissen mit einer maximalen Hubkraft von min. 200 </w:t>
            </w:r>
          </w:p>
          <w:p w:rsidR="004A4510" w:rsidRDefault="004A4510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4A4510">
              <w:rPr>
                <w:rFonts w:ascii="Arial" w:hAnsi="Arial" w:cs="Arial"/>
                <w:sz w:val="18"/>
                <w:szCs w:val="18"/>
              </w:rPr>
              <w:t xml:space="preserve">kN </w:t>
            </w:r>
          </w:p>
          <w:p w:rsidR="00AF1733" w:rsidRPr="004A4510" w:rsidRDefault="004A4510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4A4510">
              <w:rPr>
                <w:rFonts w:ascii="Arial" w:hAnsi="Arial" w:cs="Arial"/>
                <w:sz w:val="18"/>
                <w:szCs w:val="18"/>
              </w:rPr>
              <w:t xml:space="preserve">mit einer maximalen Einschubhöhe </w:t>
            </w:r>
            <w:r w:rsidRPr="004A4510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h </w:t>
            </w:r>
            <w:r w:rsidRPr="004A4510">
              <w:rPr>
                <w:rFonts w:ascii="Arial" w:hAnsi="Arial" w:cs="Arial"/>
                <w:sz w:val="18"/>
                <w:szCs w:val="18"/>
              </w:rPr>
              <w:t>von vorzugsweise 30 mm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4A4510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EN 13731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4A4510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65FA8">
              <w:rPr>
                <w:rFonts w:ascii="Arial" w:hAnsi="Arial" w:cs="Arial"/>
                <w:sz w:val="22"/>
                <w:szCs w:val="18"/>
                <w:vertAlign w:val="superscript"/>
              </w:rPr>
              <w:t>j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F1733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F1733" w:rsidRPr="007C7CC3" w:rsidRDefault="00D06814">
            <w:pPr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6D17" w:rsidTr="006F487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C16D1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Pr="004A4510" w:rsidRDefault="004A4510" w:rsidP="006C7528">
            <w:pPr>
              <w:rPr>
                <w:rFonts w:ascii="Arial" w:hAnsi="Arial" w:cs="Arial"/>
                <w:sz w:val="18"/>
                <w:szCs w:val="18"/>
              </w:rPr>
            </w:pPr>
            <w:r w:rsidRPr="004A4510">
              <w:rPr>
                <w:rFonts w:ascii="Arial" w:hAnsi="Arial" w:cs="Arial"/>
                <w:sz w:val="18"/>
                <w:szCs w:val="18"/>
              </w:rPr>
              <w:t>Druckgasbehälter für Druckluft (Druckluftflasche) mit Gewinde passend für Hebekissensystem (</w:t>
            </w:r>
            <w:r w:rsidR="00A65FA8">
              <w:rPr>
                <w:rFonts w:ascii="Arial" w:hAnsi="Arial" w:cs="Arial"/>
                <w:sz w:val="18"/>
                <w:szCs w:val="18"/>
              </w:rPr>
              <w:t xml:space="preserve">Druckgasbehälter mit 6 l Volumen und einem Prüfdruck von 450 bar </w:t>
            </w:r>
            <w:r w:rsidRPr="004A4510">
              <w:rPr>
                <w:rFonts w:ascii="Arial" w:hAnsi="Arial" w:cs="Arial"/>
                <w:sz w:val="18"/>
                <w:szCs w:val="18"/>
              </w:rPr>
              <w:t>(vorzugswe</w:t>
            </w:r>
            <w:r w:rsidR="006C7528">
              <w:rPr>
                <w:rFonts w:ascii="Arial" w:hAnsi="Arial" w:cs="Arial"/>
                <w:sz w:val="18"/>
                <w:szCs w:val="18"/>
              </w:rPr>
              <w:t xml:space="preserve">ise) oder </w:t>
            </w:r>
            <w:r w:rsidR="006C7528" w:rsidRPr="004A4510">
              <w:rPr>
                <w:rFonts w:ascii="Arial" w:hAnsi="Arial" w:cs="Arial"/>
                <w:sz w:val="18"/>
                <w:szCs w:val="18"/>
              </w:rPr>
              <w:t>(</w:t>
            </w:r>
            <w:r w:rsidR="006C7528">
              <w:rPr>
                <w:rFonts w:ascii="Arial" w:hAnsi="Arial" w:cs="Arial"/>
                <w:sz w:val="18"/>
                <w:szCs w:val="18"/>
              </w:rPr>
              <w:t>Druckgasbehälter mit 4 l Volumen und einem Prüfdruck von 3000 bar</w:t>
            </w:r>
            <w:r w:rsidRPr="004A451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6C7528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4A4510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A65FA8">
              <w:rPr>
                <w:rFonts w:ascii="Arial" w:hAnsi="Arial" w:cs="Arial"/>
                <w:sz w:val="22"/>
                <w:szCs w:val="18"/>
                <w:vertAlign w:val="superscript"/>
              </w:rPr>
              <w:t>j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F1733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F1733" w:rsidRPr="007C7CC3" w:rsidRDefault="00D06814">
            <w:pPr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16D17" w:rsidTr="006F4873">
        <w:trPr>
          <w:trHeight w:val="771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C16D1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6D17" w:rsidRDefault="00C16D17" w:rsidP="00C16D17">
            <w:pPr>
              <w:rPr>
                <w:rFonts w:ascii="Arial" w:hAnsi="Arial" w:cs="Arial"/>
                <w:sz w:val="18"/>
                <w:szCs w:val="18"/>
              </w:rPr>
            </w:pPr>
            <w:r w:rsidRPr="009A0E62">
              <w:rPr>
                <w:rFonts w:ascii="Arial" w:hAnsi="Arial" w:cs="Arial"/>
                <w:sz w:val="18"/>
                <w:szCs w:val="18"/>
              </w:rPr>
              <w:t xml:space="preserve">Belüftungsgerät; effektive Luftförderleistung am Lüfterrad min. </w:t>
            </w:r>
          </w:p>
          <w:p w:rsidR="001123A4" w:rsidRPr="001123A4" w:rsidRDefault="00C16D17" w:rsidP="006C7528">
            <w:pPr>
              <w:rPr>
                <w:rFonts w:ascii="Arial" w:hAnsi="Arial" w:cs="Arial"/>
                <w:sz w:val="18"/>
                <w:szCs w:val="18"/>
              </w:rPr>
            </w:pPr>
            <w:r w:rsidRPr="009A0E62">
              <w:rPr>
                <w:rFonts w:ascii="Arial" w:hAnsi="Arial" w:cs="Arial"/>
                <w:sz w:val="18"/>
                <w:szCs w:val="18"/>
              </w:rPr>
              <w:t>10 000 m</w:t>
            </w:r>
            <w:r>
              <w:rPr>
                <w:rFonts w:ascii="Arial" w:hAnsi="Arial" w:cs="Arial"/>
                <w:sz w:val="18"/>
                <w:szCs w:val="18"/>
              </w:rPr>
              <w:t>³</w:t>
            </w:r>
            <w:r w:rsidRPr="009A0E62">
              <w:rPr>
                <w:rFonts w:ascii="Arial" w:hAnsi="Arial" w:cs="Arial"/>
                <w:sz w:val="18"/>
                <w:szCs w:val="18"/>
              </w:rPr>
              <w:t>/h</w:t>
            </w:r>
            <w:r w:rsidR="006C7528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1123A4" w:rsidRPr="001123A4">
              <w:rPr>
                <w:rFonts w:ascii="Arial" w:hAnsi="Arial" w:cs="Arial"/>
                <w:sz w:val="18"/>
                <w:szCs w:val="21"/>
              </w:rPr>
              <w:t>Bei elektrisch angetriebenen Belüftungsgeräten gilt zu druckwasserdichten IP 67-Steckverbindungen der Abschnitt 7.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C16D17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1733" w:rsidRDefault="00C16D17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(1)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F1733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AF1733" w:rsidRPr="007C7CC3" w:rsidRDefault="00D06814">
            <w:pPr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D5A1B" w:rsidRPr="006C7528" w:rsidRDefault="00CD5A1B" w:rsidP="009A0E62">
      <w:pPr>
        <w:rPr>
          <w:rFonts w:ascii="Arial" w:hAnsi="Arial" w:cs="Arial"/>
          <w:sz w:val="16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5670"/>
        <w:gridCol w:w="1418"/>
        <w:gridCol w:w="445"/>
        <w:gridCol w:w="721"/>
        <w:gridCol w:w="1260"/>
      </w:tblGrid>
      <w:tr w:rsidR="00CD5A1B" w:rsidTr="006F4873"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51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CD5A1B" w:rsidRDefault="00CD5A1B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Handwerkszeug und Messgerät</w:t>
            </w:r>
          </w:p>
        </w:tc>
      </w:tr>
      <w:tr w:rsidR="00ED0619" w:rsidTr="006F4873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E62" w:rsidRDefault="00ED0619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Multifunktionales, aus einem Stück geschmiedetes Hebel-/Brech-werk</w:t>
            </w:r>
            <w:r w:rsidR="006C7528">
              <w:rPr>
                <w:rFonts w:ascii="Arial" w:hAnsi="Arial" w:cs="Arial"/>
                <w:sz w:val="18"/>
                <w:szCs w:val="18"/>
              </w:rPr>
              <w:t xml:space="preserve">zeug, </w:t>
            </w:r>
            <w:r>
              <w:rPr>
                <w:rFonts w:ascii="Arial" w:hAnsi="Arial" w:cs="Arial"/>
                <w:sz w:val="18"/>
                <w:szCs w:val="18"/>
              </w:rPr>
              <w:t>mit fol</w:t>
            </w:r>
            <w:r w:rsidR="006C7528">
              <w:rPr>
                <w:rFonts w:ascii="Arial" w:hAnsi="Arial" w:cs="Arial"/>
                <w:sz w:val="18"/>
                <w:szCs w:val="18"/>
              </w:rPr>
              <w:t>genden Eigenschaften:</w:t>
            </w:r>
            <w:r w:rsidR="006C7528"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 w:rsidR="006C7528">
              <w:rPr>
                <w:rFonts w:ascii="Arial" w:hAnsi="Arial" w:cs="Arial"/>
                <w:sz w:val="18"/>
                <w:szCs w:val="18"/>
              </w:rPr>
              <w:tab/>
              <w:t>L</w:t>
            </w:r>
            <w:r>
              <w:rPr>
                <w:rFonts w:ascii="Arial" w:hAnsi="Arial" w:cs="Arial"/>
                <w:sz w:val="18"/>
                <w:szCs w:val="18"/>
              </w:rPr>
              <w:t xml:space="preserve">änge </w:t>
            </w:r>
            <w:r w:rsidR="006C7528">
              <w:rPr>
                <w:rFonts w:ascii="Arial" w:hAnsi="Arial" w:cs="Arial"/>
                <w:sz w:val="18"/>
                <w:szCs w:val="18"/>
              </w:rPr>
              <w:t xml:space="preserve">etwa </w:t>
            </w:r>
            <w:r>
              <w:rPr>
                <w:rFonts w:ascii="Arial" w:hAnsi="Arial" w:cs="Arial"/>
                <w:sz w:val="18"/>
                <w:szCs w:val="18"/>
              </w:rPr>
              <w:t>750 mm;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>korrosionsfreier Stahl oder mindestens korrosionsbeständige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ab/>
              <w:t>Oberflächenbeschichtung;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>Bruchfestigkeit mindestens ausreichend für eine Bedienungs-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ab/>
              <w:t>zugkraft von 2 500 N;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auf einer Stielseite Kuhfußklaue in einem Winkel von etwa 30° </w:t>
            </w:r>
            <w:r>
              <w:rPr>
                <w:rFonts w:ascii="Arial" w:hAnsi="Arial" w:cs="Arial"/>
                <w:sz w:val="18"/>
                <w:szCs w:val="18"/>
              </w:rPr>
              <w:br/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zum Werkzeugstiel, Klauenspalt min. 18 mm auf größter </w:t>
            </w:r>
            <w:r w:rsidR="009A0E62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9A0E62" w:rsidRDefault="009A0E62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ED0619">
              <w:rPr>
                <w:rFonts w:ascii="Arial" w:hAnsi="Arial" w:cs="Arial"/>
                <w:sz w:val="18"/>
                <w:szCs w:val="18"/>
              </w:rPr>
              <w:t>Breite;</w:t>
            </w:r>
            <w:r w:rsidR="00ED0619">
              <w:rPr>
                <w:rFonts w:ascii="Arial" w:hAnsi="Arial" w:cs="Arial"/>
                <w:sz w:val="18"/>
                <w:szCs w:val="18"/>
              </w:rPr>
              <w:br/>
              <w:t xml:space="preserve">- </w:t>
            </w:r>
            <w:r w:rsidR="00ED0619">
              <w:rPr>
                <w:rFonts w:ascii="Arial" w:hAnsi="Arial" w:cs="Arial"/>
                <w:sz w:val="18"/>
                <w:szCs w:val="18"/>
              </w:rPr>
              <w:tab/>
              <w:t xml:space="preserve">auf der anderen Stielseite keilförmige Querschneide und Dorn </w:t>
            </w:r>
            <w:r w:rsidR="00ED0619">
              <w:rPr>
                <w:rFonts w:ascii="Arial" w:hAnsi="Arial" w:cs="Arial"/>
                <w:sz w:val="18"/>
                <w:szCs w:val="18"/>
              </w:rPr>
              <w:tab/>
              <w:t>in einem Winkel von 90° zueinander und jeweils 90° zum Stiel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D0619" w:rsidRDefault="009A0E62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mit Schlagfläche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A0E62" w:rsidTr="006F4873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62" w:rsidRDefault="009A0E6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0E62" w:rsidRDefault="009A0E62" w:rsidP="009814C1">
            <w:pPr>
              <w:tabs>
                <w:tab w:val="left" w:pos="170"/>
              </w:tabs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Feuerwehraxt FA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62" w:rsidRDefault="009A0E62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14900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E62" w:rsidRDefault="009A0E6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9A0E62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9A0E62" w:rsidRPr="00582462" w:rsidRDefault="00D06814">
            <w:pPr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6F4873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E6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Spalthammer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A4510" w:rsidTr="006F4873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10" w:rsidRDefault="004A4510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10" w:rsidRDefault="004A4510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Werkzeugkasten 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10" w:rsidRDefault="004A4510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14885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510" w:rsidRDefault="004A4510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4A4510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4A4510" w:rsidRPr="00582462" w:rsidRDefault="00022E5D">
            <w:pPr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6F4873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E62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  <w:r w:rsidR="004A4510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9A0E62" w:rsidP="009814C1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Feuerwehr-</w:t>
            </w:r>
            <w:r w:rsidR="00ED0619">
              <w:rPr>
                <w:rFonts w:ascii="Arial" w:hAnsi="Arial" w:cs="Arial"/>
                <w:sz w:val="18"/>
                <w:szCs w:val="18"/>
              </w:rPr>
              <w:t xml:space="preserve">Werkzeugkasten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2A56EB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14881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2E5D" w:rsidTr="006F4873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Pr="002A56EB" w:rsidRDefault="00022E5D" w:rsidP="00411AB2">
            <w:pPr>
              <w:rPr>
                <w:rFonts w:ascii="Arial" w:hAnsi="Arial" w:cs="Arial"/>
                <w:sz w:val="18"/>
                <w:szCs w:val="18"/>
              </w:rPr>
            </w:pPr>
            <w:r w:rsidRPr="002A56EB">
              <w:rPr>
                <w:rFonts w:ascii="Arial" w:hAnsi="Arial" w:cs="Arial"/>
                <w:sz w:val="18"/>
                <w:szCs w:val="18"/>
              </w:rPr>
              <w:t>Verkehrsunfallkasten DIN 14800 − VUK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Pr="002A56EB" w:rsidRDefault="00022E5D" w:rsidP="00411AB2">
            <w:pPr>
              <w:rPr>
                <w:rFonts w:ascii="Arial" w:hAnsi="Arial" w:cs="Arial"/>
                <w:sz w:val="18"/>
                <w:szCs w:val="18"/>
              </w:rPr>
            </w:pPr>
            <w:r w:rsidRPr="002A56EB">
              <w:rPr>
                <w:rFonts w:ascii="Arial" w:hAnsi="Arial" w:cs="Arial"/>
                <w:sz w:val="18"/>
                <w:szCs w:val="18"/>
              </w:rPr>
              <w:t>DIN 14800-13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22E5D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22E5D" w:rsidRPr="00582462" w:rsidRDefault="00022E5D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2E5D" w:rsidTr="006F4873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ind w:right="-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Schornstein-Werkzeugsatz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14800-4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3B2ADA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022E5D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22E5D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22E5D" w:rsidRPr="00582462" w:rsidRDefault="00022E5D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2E5D" w:rsidTr="006F4873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Axt B 2 SB-A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7294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22E5D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22E5D" w:rsidRDefault="00022E5D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2E5D" w:rsidTr="006F4873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Bügelsäge 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20142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22E5D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22E5D" w:rsidRDefault="00022E5D"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2E5D" w:rsidTr="006F4873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Bolzenschneider (Schneidleistung min. 12 mm)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22E5D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22E5D" w:rsidRDefault="00022E5D"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2E5D" w:rsidTr="006F4873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Pr="002A56EB" w:rsidRDefault="00022E5D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2A56EB">
              <w:rPr>
                <w:rFonts w:ascii="Arial" w:hAnsi="Arial" w:cs="Arial"/>
                <w:sz w:val="18"/>
                <w:szCs w:val="18"/>
              </w:rPr>
              <w:t>Spaten 850, jedoch mit Griffstiel CY 900 nach DIN 20152 oder auf Wunsch mit Griff in T-Form nach Vereinbarung.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20127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22E5D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22E5D" w:rsidRDefault="00022E5D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2E5D" w:rsidTr="006F4873"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Pr="002A56EB" w:rsidRDefault="00022E5D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2A56EB">
              <w:rPr>
                <w:rFonts w:ascii="Arial" w:hAnsi="Arial" w:cs="Arial"/>
                <w:sz w:val="18"/>
                <w:szCs w:val="18"/>
              </w:rPr>
              <w:t>Dunghacke mit Stiel, etwa 1 400 mm lang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22E5D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22E5D" w:rsidRDefault="00022E5D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2E5D" w:rsidTr="006F487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Pr="002A56EB" w:rsidRDefault="00022E5D" w:rsidP="009814C1">
            <w:pPr>
              <w:rPr>
                <w:rFonts w:ascii="Arial" w:hAnsi="Arial" w:cs="Arial"/>
                <w:sz w:val="18"/>
                <w:szCs w:val="18"/>
              </w:rPr>
            </w:pPr>
            <w:r w:rsidRPr="002A56EB">
              <w:rPr>
                <w:rFonts w:ascii="Arial" w:hAnsi="Arial" w:cs="Arial"/>
                <w:sz w:val="18"/>
                <w:szCs w:val="18"/>
              </w:rPr>
              <w:t>Dunggabel mit Stiel, etwa 1 250 mm lang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22E5D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22E5D" w:rsidRPr="00582462" w:rsidRDefault="00022E5D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2E5D" w:rsidTr="006F487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Stechschaufel 5 mit Stiel 1 300 nach DIN 20151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20121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22E5D" w:rsidRDefault="00E308B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308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308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308B9">
              <w:rPr>
                <w:rFonts w:ascii="Arial" w:hAnsi="Arial" w:cs="Arial"/>
                <w:sz w:val="18"/>
                <w:szCs w:val="18"/>
              </w:rPr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308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22E5D" w:rsidRPr="00582462" w:rsidRDefault="00022E5D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2E5D" w:rsidTr="006F487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Stoßbesen mit Stiel, etwa 1.400 mm lang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22E5D" w:rsidRDefault="009B5CD8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C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5CD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5CD8">
              <w:rPr>
                <w:rFonts w:ascii="Arial" w:hAnsi="Arial" w:cs="Arial"/>
                <w:sz w:val="18"/>
                <w:szCs w:val="18"/>
              </w:rPr>
            </w:r>
            <w:r w:rsidRPr="009B5C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5C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C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C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C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C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22E5D" w:rsidRPr="00582462" w:rsidRDefault="00022E5D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2E5D" w:rsidTr="006F487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6C7528">
            <w:pPr>
              <w:rPr>
                <w:rFonts w:ascii="Arial" w:hAnsi="Arial" w:cs="Arial"/>
                <w:sz w:val="18"/>
                <w:szCs w:val="18"/>
              </w:rPr>
            </w:pPr>
            <w:r w:rsidRPr="002A56EB">
              <w:rPr>
                <w:rFonts w:ascii="Arial" w:hAnsi="Arial" w:cs="Arial"/>
                <w:sz w:val="18"/>
                <w:szCs w:val="18"/>
              </w:rPr>
              <w:t xml:space="preserve">Wärmebildkamera für </w:t>
            </w:r>
            <w:r w:rsidR="006C7528">
              <w:rPr>
                <w:rFonts w:ascii="Arial" w:hAnsi="Arial" w:cs="Arial"/>
                <w:sz w:val="18"/>
                <w:szCs w:val="18"/>
              </w:rPr>
              <w:t xml:space="preserve">Feuerwehreinsatz (Innenangriff) mit folgenden </w:t>
            </w:r>
            <w:r w:rsidR="006F4873">
              <w:rPr>
                <w:rFonts w:ascii="Arial" w:hAnsi="Arial" w:cs="Arial"/>
                <w:sz w:val="18"/>
                <w:szCs w:val="18"/>
              </w:rPr>
              <w:t>Eigenschaften:</w:t>
            </w:r>
          </w:p>
          <w:p w:rsidR="006F4873" w:rsidRDefault="006F4873" w:rsidP="006C75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 robust und hitzebeständig</w:t>
            </w:r>
          </w:p>
          <w:p w:rsidR="006F4873" w:rsidRDefault="006F4873" w:rsidP="006C75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 bedienbar mit Feuerwehrschutzhandschuhen nach DIN EN659;</w:t>
            </w:r>
          </w:p>
          <w:p w:rsidR="006F4873" w:rsidRPr="002A56EB" w:rsidRDefault="006F4873" w:rsidP="006C75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 Ausführung in Schutzart IP 67 nach DIN EN 60529 (VDE 0470-1)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6F487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22E5D" w:rsidRDefault="009B5CD8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8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F48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873">
              <w:rPr>
                <w:rFonts w:ascii="Arial" w:hAnsi="Arial" w:cs="Arial"/>
                <w:sz w:val="18"/>
                <w:szCs w:val="18"/>
              </w:rPr>
            </w:r>
            <w:r w:rsidRPr="006F48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8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8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8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8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8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22E5D" w:rsidRPr="00582462" w:rsidRDefault="00022E5D">
            <w:pPr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4873" w:rsidTr="006F487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73" w:rsidRDefault="006F4873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73" w:rsidRDefault="006F4873" w:rsidP="00A27582">
            <w:pPr>
              <w:rPr>
                <w:rFonts w:ascii="Arial" w:hAnsi="Arial" w:cs="Arial"/>
                <w:sz w:val="18"/>
                <w:szCs w:val="18"/>
              </w:rPr>
            </w:pPr>
            <w:r w:rsidRPr="002A56EB">
              <w:rPr>
                <w:rFonts w:ascii="Arial" w:hAnsi="Arial" w:cs="Arial"/>
                <w:sz w:val="18"/>
                <w:szCs w:val="18"/>
              </w:rPr>
              <w:t xml:space="preserve">Wärmebildkamera für </w:t>
            </w:r>
            <w:r>
              <w:rPr>
                <w:rFonts w:ascii="Arial" w:hAnsi="Arial" w:cs="Arial"/>
                <w:sz w:val="18"/>
                <w:szCs w:val="18"/>
              </w:rPr>
              <w:t>Feuerwehreinsatz (Innenangriff) mit folgenden Eigenschaften:</w:t>
            </w:r>
          </w:p>
          <w:p w:rsidR="006F4873" w:rsidRDefault="006F4873" w:rsidP="00A275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 robust und hitzebeständig</w:t>
            </w:r>
          </w:p>
          <w:p w:rsidR="006F4873" w:rsidRDefault="006F4873" w:rsidP="00A275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 bedienbar mit Feuerwehrschutzhandschuhen nach DIN EN659;</w:t>
            </w:r>
          </w:p>
          <w:p w:rsidR="006F4873" w:rsidRPr="002A56EB" w:rsidRDefault="006F4873" w:rsidP="00A275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  Ausführung in Schutzart IP 67 nach DIN EN 60529 (VDE 0470-1)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73" w:rsidRDefault="006F4873" w:rsidP="009814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73" w:rsidRDefault="006F4873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6F4873">
              <w:rPr>
                <w:rFonts w:ascii="Arial" w:hAnsi="Arial" w:cs="Arial"/>
                <w:sz w:val="22"/>
                <w:szCs w:val="18"/>
                <w:vertAlign w:val="superscript"/>
              </w:rPr>
              <w:t>k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6F4873" w:rsidRDefault="006F4873" w:rsidP="00A275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8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F48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873">
              <w:rPr>
                <w:rFonts w:ascii="Arial" w:hAnsi="Arial" w:cs="Arial"/>
                <w:sz w:val="18"/>
                <w:szCs w:val="18"/>
              </w:rPr>
            </w:r>
            <w:r w:rsidRPr="006F48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8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8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8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8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8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F4873" w:rsidRPr="00582462" w:rsidRDefault="006F4873" w:rsidP="00A27582">
            <w:pPr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F4873" w:rsidTr="006F4873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73" w:rsidRDefault="006F4873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73" w:rsidRPr="002A56EB" w:rsidRDefault="006F4873" w:rsidP="00A2758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Sperrwerkzeugkasten DIN 14800 - SWK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73" w:rsidRDefault="006F4873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14800-12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4873" w:rsidRDefault="006F4873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6F4873">
              <w:rPr>
                <w:rFonts w:ascii="Arial" w:hAnsi="Arial" w:cs="Arial"/>
                <w:sz w:val="22"/>
                <w:szCs w:val="18"/>
                <w:vertAlign w:val="superscript"/>
              </w:rPr>
              <w:t>l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6F4873" w:rsidRDefault="006F4873" w:rsidP="00A2758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F487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6F487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F4873">
              <w:rPr>
                <w:rFonts w:ascii="Arial" w:hAnsi="Arial" w:cs="Arial"/>
                <w:sz w:val="18"/>
                <w:szCs w:val="18"/>
              </w:rPr>
            </w:r>
            <w:r w:rsidRPr="006F487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F48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8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8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87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F487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6F4873" w:rsidRPr="00582462" w:rsidRDefault="006F4873" w:rsidP="00A27582">
            <w:pPr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CD5A1B" w:rsidRDefault="00CD5A1B" w:rsidP="00CD5A1B">
      <w:pPr>
        <w:rPr>
          <w:rFonts w:ascii="Arial" w:hAnsi="Arial" w:cs="Arial"/>
          <w:sz w:val="20"/>
          <w:szCs w:val="20"/>
        </w:rPr>
      </w:pPr>
    </w:p>
    <w:p w:rsidR="006F4873" w:rsidRDefault="006F4873" w:rsidP="00CD5A1B">
      <w:pPr>
        <w:rPr>
          <w:rFonts w:ascii="Arial" w:hAnsi="Arial" w:cs="Arial"/>
          <w:sz w:val="20"/>
          <w:szCs w:val="20"/>
        </w:rPr>
      </w:pPr>
    </w:p>
    <w:p w:rsidR="006F4873" w:rsidRDefault="006F4873" w:rsidP="00CD5A1B">
      <w:pPr>
        <w:rPr>
          <w:rFonts w:ascii="Arial" w:hAnsi="Arial" w:cs="Arial"/>
          <w:sz w:val="20"/>
          <w:szCs w:val="20"/>
        </w:rPr>
      </w:pPr>
    </w:p>
    <w:p w:rsidR="006F4873" w:rsidRDefault="006F4873" w:rsidP="00CD5A1B">
      <w:pPr>
        <w:rPr>
          <w:rFonts w:ascii="Arial" w:hAnsi="Arial" w:cs="Arial"/>
          <w:sz w:val="20"/>
          <w:szCs w:val="20"/>
        </w:rPr>
      </w:pPr>
    </w:p>
    <w:p w:rsidR="006F4873" w:rsidRDefault="006F4873" w:rsidP="00CD5A1B">
      <w:pPr>
        <w:rPr>
          <w:rFonts w:ascii="Arial" w:hAnsi="Arial" w:cs="Arial"/>
          <w:sz w:val="20"/>
          <w:szCs w:val="20"/>
        </w:rPr>
      </w:pPr>
    </w:p>
    <w:p w:rsidR="006F4873" w:rsidRDefault="006F4873" w:rsidP="00CD5A1B">
      <w:pPr>
        <w:rPr>
          <w:rFonts w:ascii="Arial" w:hAnsi="Arial" w:cs="Arial"/>
          <w:sz w:val="20"/>
          <w:szCs w:val="20"/>
        </w:rPr>
      </w:pPr>
    </w:p>
    <w:tbl>
      <w:tblPr>
        <w:tblW w:w="10086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482"/>
        <w:gridCol w:w="1418"/>
        <w:gridCol w:w="496"/>
        <w:gridCol w:w="670"/>
        <w:gridCol w:w="1260"/>
      </w:tblGrid>
      <w:tr w:rsidR="006F4873" w:rsidTr="0019096E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6F4873" w:rsidRDefault="006F4873" w:rsidP="00A275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Gruppe/</w:t>
            </w:r>
          </w:p>
        </w:tc>
        <w:tc>
          <w:tcPr>
            <w:tcW w:w="5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F4873" w:rsidRDefault="006F4873" w:rsidP="00A275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Gegenstand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6F4873" w:rsidRDefault="006F4873" w:rsidP="00A275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F4873" w:rsidRDefault="006F4873" w:rsidP="00A275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F4873" w:rsidRDefault="006F4873" w:rsidP="00A275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6F4873" w:rsidRDefault="006F4873" w:rsidP="00A2758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6F4873" w:rsidTr="0019096E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F4873" w:rsidRDefault="006F4873" w:rsidP="00A2758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4873" w:rsidRDefault="006F4873" w:rsidP="00A275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4873" w:rsidRDefault="006F4873" w:rsidP="00A2758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F4873" w:rsidRPr="00370EC4" w:rsidRDefault="006F4873" w:rsidP="00A27582">
            <w:pPr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Norm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F4873" w:rsidRPr="00370EC4" w:rsidRDefault="006F4873" w:rsidP="00A27582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  <w:r w:rsidRPr="00370EC4">
              <w:rPr>
                <w:rFonts w:ascii="Arial" w:hAnsi="Arial" w:cs="Arial"/>
                <w:bCs/>
                <w:sz w:val="15"/>
                <w:szCs w:val="15"/>
              </w:rPr>
              <w:t>Abweich</w:t>
            </w:r>
            <w:r>
              <w:rPr>
                <w:rFonts w:ascii="Arial" w:hAnsi="Arial" w:cs="Arial"/>
                <w:bCs/>
                <w:sz w:val="15"/>
                <w:szCs w:val="15"/>
              </w:rPr>
              <w:t>-</w:t>
            </w:r>
            <w:r w:rsidRPr="00370EC4">
              <w:rPr>
                <w:rFonts w:ascii="Arial" w:hAnsi="Arial" w:cs="Arial"/>
                <w:bCs/>
                <w:sz w:val="15"/>
                <w:szCs w:val="15"/>
              </w:rPr>
              <w:t>ung*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6F4873" w:rsidRPr="00370EC4" w:rsidRDefault="006F4873" w:rsidP="00A27582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6F4873" w:rsidRPr="0019096E" w:rsidRDefault="006F4873" w:rsidP="00CD5A1B">
      <w:pPr>
        <w:rPr>
          <w:rFonts w:ascii="Arial" w:hAnsi="Arial" w:cs="Arial"/>
          <w:sz w:val="14"/>
          <w:szCs w:val="20"/>
        </w:rPr>
      </w:pPr>
    </w:p>
    <w:tbl>
      <w:tblPr>
        <w:tblW w:w="10086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5670"/>
        <w:gridCol w:w="1418"/>
        <w:gridCol w:w="445"/>
        <w:gridCol w:w="721"/>
        <w:gridCol w:w="1260"/>
      </w:tblGrid>
      <w:tr w:rsidR="009F3245" w:rsidTr="006F4873">
        <w:tc>
          <w:tcPr>
            <w:tcW w:w="5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514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Sondergerät</w:t>
            </w:r>
          </w:p>
        </w:tc>
      </w:tr>
      <w:tr w:rsidR="00ED0619" w:rsidTr="0019096E">
        <w:trPr>
          <w:trHeight w:val="283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0619" w:rsidRDefault="0007333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Abgasschlauch, passend zum Fahrzeug</w:t>
            </w:r>
            <w:r w:rsidR="00D72F6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07333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DIN 14572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9B5CD8" w:rsidP="0019096E">
            <w:pPr>
              <w:rPr>
                <w:rFonts w:ascii="Arial" w:hAnsi="Arial" w:cs="Arial"/>
                <w:sz w:val="18"/>
                <w:szCs w:val="18"/>
              </w:rPr>
            </w:pPr>
            <w:r w:rsidRPr="001909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9096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9096E">
              <w:rPr>
                <w:rFonts w:ascii="Arial" w:hAnsi="Arial" w:cs="Arial"/>
                <w:sz w:val="18"/>
                <w:szCs w:val="18"/>
              </w:rPr>
            </w:r>
            <w:r w:rsidRPr="0019096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909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9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9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96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9096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D0619" w:rsidRDefault="00ED0619" w:rsidP="0019096E"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3331" w:rsidTr="0019096E">
        <w:trPr>
          <w:trHeight w:val="287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31" w:rsidRDefault="0007333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331" w:rsidRDefault="00073331" w:rsidP="003A2D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Unterlegkeil nach Angabe des Fahrgestellherstellers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31" w:rsidRDefault="0007333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31" w:rsidRDefault="0007333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73331" w:rsidRDefault="009B5CD8" w:rsidP="0019096E">
            <w:pPr>
              <w:rPr>
                <w:rFonts w:ascii="Arial" w:hAnsi="Arial" w:cs="Arial"/>
                <w:sz w:val="18"/>
                <w:szCs w:val="18"/>
              </w:rPr>
            </w:pPr>
            <w:r w:rsidRPr="009B5C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5CD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5CD8">
              <w:rPr>
                <w:rFonts w:ascii="Arial" w:hAnsi="Arial" w:cs="Arial"/>
                <w:sz w:val="18"/>
                <w:szCs w:val="18"/>
              </w:rPr>
            </w:r>
            <w:r w:rsidRPr="009B5C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5C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C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C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C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C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73331" w:rsidRDefault="00073331" w:rsidP="0019096E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3331" w:rsidTr="0019096E">
        <w:trPr>
          <w:trHeight w:val="546"/>
        </w:trPr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31" w:rsidRDefault="0007333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31" w:rsidRDefault="00073331" w:rsidP="003A2D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Abschleppseil für 3.500 kg Anhängelast, 5 m lang mit rotem Warntuch, etwa 200 mm × 200 mm (handelsübliche Ausführung)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31" w:rsidRDefault="0007333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–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31" w:rsidRDefault="0007333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73331" w:rsidRDefault="009B5CD8" w:rsidP="0019096E">
            <w:pPr>
              <w:rPr>
                <w:rFonts w:ascii="Arial" w:hAnsi="Arial" w:cs="Arial"/>
                <w:sz w:val="18"/>
                <w:szCs w:val="18"/>
              </w:rPr>
            </w:pPr>
            <w:r w:rsidRPr="009B5C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5CD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5CD8">
              <w:rPr>
                <w:rFonts w:ascii="Arial" w:hAnsi="Arial" w:cs="Arial"/>
                <w:sz w:val="18"/>
                <w:szCs w:val="18"/>
              </w:rPr>
            </w:r>
            <w:r w:rsidRPr="009B5C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5C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C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C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C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C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73331" w:rsidRDefault="00073331" w:rsidP="0019096E"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73331" w:rsidTr="0019096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31" w:rsidRDefault="0007333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31" w:rsidRDefault="00073331" w:rsidP="003A2DE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Ölbindemittel Typ I R</w:t>
            </w:r>
            <w:r w:rsidR="0019096E">
              <w:rPr>
                <w:rFonts w:ascii="Arial" w:hAnsi="Arial" w:cs="Arial"/>
                <w:sz w:val="18"/>
                <w:szCs w:val="18"/>
                <w:vertAlign w:val="superscript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>, geeignet zur Aufnahme von etwa 40 l Öl, in wieder verwendbarem Behälter verpackt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31" w:rsidRDefault="00073331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331" w:rsidRDefault="00073331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73331" w:rsidRDefault="009B5CD8" w:rsidP="0019096E">
            <w:pPr>
              <w:rPr>
                <w:rFonts w:ascii="Arial" w:hAnsi="Arial" w:cs="Arial"/>
                <w:sz w:val="18"/>
                <w:szCs w:val="18"/>
              </w:rPr>
            </w:pPr>
            <w:r w:rsidRPr="009B5C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5CD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5CD8">
              <w:rPr>
                <w:rFonts w:ascii="Arial" w:hAnsi="Arial" w:cs="Arial"/>
                <w:sz w:val="18"/>
                <w:szCs w:val="18"/>
              </w:rPr>
            </w:r>
            <w:r w:rsidRPr="009B5C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5C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C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C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C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C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73331" w:rsidRPr="002E62ED" w:rsidRDefault="00D66CA3" w:rsidP="0019096E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2E5D" w:rsidTr="0019096E">
        <w:trPr>
          <w:trHeight w:val="5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Pr="00022E5D" w:rsidRDefault="00022E5D" w:rsidP="003A2DE1">
            <w:pPr>
              <w:rPr>
                <w:rFonts w:ascii="Arial" w:hAnsi="Arial" w:cs="Arial"/>
                <w:sz w:val="18"/>
                <w:szCs w:val="18"/>
              </w:rPr>
            </w:pPr>
            <w:r w:rsidRPr="00022E5D">
              <w:rPr>
                <w:rFonts w:ascii="Arial" w:hAnsi="Arial" w:cs="Arial"/>
                <w:sz w:val="18"/>
                <w:szCs w:val="18"/>
              </w:rPr>
              <w:t>Reservekraftstoff-Kanister aus PE mit unverlierbarem Verschluss und flexiblem Auslaufrohr; gefüllt mit 5 l Kraftstoff für Stromerzeuger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22E5D" w:rsidRDefault="009B5CD8" w:rsidP="0019096E">
            <w:pPr>
              <w:rPr>
                <w:rFonts w:ascii="Arial" w:hAnsi="Arial" w:cs="Arial"/>
                <w:sz w:val="18"/>
                <w:szCs w:val="18"/>
              </w:rPr>
            </w:pPr>
            <w:r w:rsidRPr="009B5C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5CD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5CD8">
              <w:rPr>
                <w:rFonts w:ascii="Arial" w:hAnsi="Arial" w:cs="Arial"/>
                <w:sz w:val="18"/>
                <w:szCs w:val="18"/>
              </w:rPr>
            </w:r>
            <w:r w:rsidRPr="009B5C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5C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C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C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C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C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22E5D" w:rsidRPr="002E62ED" w:rsidRDefault="00022E5D" w:rsidP="0019096E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22E5D" w:rsidTr="0019096E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Pr="00022E5D" w:rsidRDefault="00022E5D" w:rsidP="003A2DE1">
            <w:pPr>
              <w:rPr>
                <w:rFonts w:ascii="Arial" w:hAnsi="Arial" w:cs="Arial"/>
                <w:sz w:val="18"/>
                <w:szCs w:val="18"/>
              </w:rPr>
            </w:pPr>
            <w:r w:rsidRPr="00022E5D">
              <w:rPr>
                <w:rFonts w:ascii="Arial" w:hAnsi="Arial" w:cs="Arial"/>
                <w:sz w:val="18"/>
                <w:szCs w:val="18"/>
              </w:rPr>
              <w:t>Doppelkanister; gefüllt mit 5 l Kraftstoff für Kettensäge und 2 l Kettenöl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E5D" w:rsidRDefault="00022E5D" w:rsidP="009814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022E5D" w:rsidRDefault="009B5CD8" w:rsidP="0019096E">
            <w:pPr>
              <w:rPr>
                <w:rFonts w:ascii="Arial" w:hAnsi="Arial" w:cs="Arial"/>
                <w:sz w:val="18"/>
                <w:szCs w:val="18"/>
              </w:rPr>
            </w:pPr>
            <w:r w:rsidRPr="009B5C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B5CD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5CD8">
              <w:rPr>
                <w:rFonts w:ascii="Arial" w:hAnsi="Arial" w:cs="Arial"/>
                <w:sz w:val="18"/>
                <w:szCs w:val="18"/>
              </w:rPr>
            </w:r>
            <w:r w:rsidRPr="009B5C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5C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C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C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C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C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022E5D" w:rsidRPr="002E62ED" w:rsidRDefault="00022E5D" w:rsidP="0019096E">
            <w:pPr>
              <w:rPr>
                <w:rFonts w:ascii="Arial" w:hAnsi="Arial" w:cs="Arial"/>
                <w:sz w:val="18"/>
                <w:szCs w:val="18"/>
              </w:rPr>
            </w:pPr>
            <w:r w:rsidRPr="008D0F4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8D0F43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D0F43">
              <w:rPr>
                <w:rFonts w:ascii="Arial" w:hAnsi="Arial" w:cs="Arial"/>
                <w:sz w:val="18"/>
                <w:szCs w:val="18"/>
              </w:rPr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D0F4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073331" w:rsidRDefault="00073331"/>
    <w:p w:rsidR="003475AE" w:rsidRPr="00EE2158" w:rsidRDefault="003475AE" w:rsidP="003475AE">
      <w:pPr>
        <w:rPr>
          <w:rFonts w:ascii="Arial" w:hAnsi="Arial" w:cs="Arial"/>
          <w:sz w:val="18"/>
          <w:szCs w:val="18"/>
          <w:u w:val="single"/>
        </w:rPr>
      </w:pPr>
      <w:r w:rsidRPr="00EE2158">
        <w:rPr>
          <w:rFonts w:ascii="Arial" w:hAnsi="Arial" w:cs="Arial"/>
          <w:sz w:val="18"/>
          <w:szCs w:val="18"/>
          <w:u w:val="single"/>
        </w:rPr>
        <w:t>Erläuterung:</w:t>
      </w:r>
    </w:p>
    <w:p w:rsidR="00D66CA3" w:rsidRDefault="00D66CA3" w:rsidP="00D66CA3">
      <w:pPr>
        <w:rPr>
          <w:rFonts w:ascii="Arial" w:hAnsi="Arial" w:cs="Arial"/>
          <w:sz w:val="18"/>
          <w:szCs w:val="18"/>
        </w:rPr>
      </w:pPr>
      <w:r w:rsidRPr="00536B8E">
        <w:rPr>
          <w:rFonts w:ascii="Arial" w:hAnsi="Arial" w:cs="Arial"/>
          <w:sz w:val="22"/>
          <w:szCs w:val="18"/>
          <w:vertAlign w:val="superscript"/>
        </w:rPr>
        <w:t>a</w:t>
      </w:r>
      <w:r w:rsidRPr="00536B8E">
        <w:rPr>
          <w:rFonts w:ascii="Arial" w:hAnsi="Arial" w:cs="Arial"/>
          <w:sz w:val="22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D66CA3">
        <w:rPr>
          <w:rFonts w:ascii="Arial" w:hAnsi="Arial" w:cs="Arial"/>
          <w:sz w:val="18"/>
          <w:szCs w:val="18"/>
        </w:rPr>
        <w:t xml:space="preserve">In einigen der zitierten Normen ist anstelle der ungefähren Masse die max. Masse angegeben. Der Zahlenwert ist jedoch </w:t>
      </w:r>
    </w:p>
    <w:p w:rsidR="00D66CA3" w:rsidRDefault="00D66CA3" w:rsidP="00D66CA3">
      <w:pPr>
        <w:ind w:firstLine="180"/>
        <w:rPr>
          <w:rFonts w:ascii="Arial" w:hAnsi="Arial" w:cs="Arial"/>
          <w:sz w:val="18"/>
          <w:szCs w:val="18"/>
        </w:rPr>
      </w:pPr>
      <w:r w:rsidRPr="00D66CA3">
        <w:rPr>
          <w:rFonts w:ascii="Arial" w:hAnsi="Arial" w:cs="Arial"/>
          <w:sz w:val="18"/>
          <w:szCs w:val="18"/>
        </w:rPr>
        <w:t xml:space="preserve">unverändert. </w:t>
      </w:r>
    </w:p>
    <w:p w:rsidR="00D66CA3" w:rsidRPr="00D66CA3" w:rsidRDefault="00D66CA3" w:rsidP="00D66CA3">
      <w:pPr>
        <w:rPr>
          <w:rFonts w:ascii="Arial" w:hAnsi="Arial" w:cs="Arial"/>
          <w:sz w:val="8"/>
          <w:szCs w:val="8"/>
        </w:rPr>
      </w:pPr>
    </w:p>
    <w:p w:rsidR="00D66CA3" w:rsidRDefault="00D66CA3" w:rsidP="00D66CA3">
      <w:pPr>
        <w:rPr>
          <w:rFonts w:ascii="Arial" w:hAnsi="Arial" w:cs="Arial"/>
          <w:sz w:val="18"/>
          <w:szCs w:val="18"/>
        </w:rPr>
      </w:pPr>
      <w:r w:rsidRPr="00536B8E">
        <w:rPr>
          <w:rFonts w:ascii="Arial" w:hAnsi="Arial" w:cs="Arial"/>
          <w:sz w:val="22"/>
          <w:szCs w:val="18"/>
          <w:vertAlign w:val="superscript"/>
        </w:rPr>
        <w:t>b</w:t>
      </w:r>
      <w:r w:rsidRPr="00D66CA3">
        <w:rPr>
          <w:rFonts w:ascii="Arial" w:hAnsi="Arial" w:cs="Arial"/>
          <w:sz w:val="18"/>
          <w:szCs w:val="18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  <w:vertAlign w:val="superscript"/>
        </w:rPr>
        <w:t xml:space="preserve">  </w:t>
      </w:r>
      <w:r w:rsidRPr="00D66CA3">
        <w:rPr>
          <w:rFonts w:ascii="Arial" w:hAnsi="Arial" w:cs="Arial"/>
          <w:sz w:val="18"/>
          <w:szCs w:val="18"/>
        </w:rPr>
        <w:t xml:space="preserve">Sofern nicht Bestandteil der persönlichen Ausrüstung. </w:t>
      </w:r>
    </w:p>
    <w:p w:rsidR="00D66CA3" w:rsidRPr="00D66CA3" w:rsidRDefault="00D66CA3" w:rsidP="00D66CA3">
      <w:pPr>
        <w:rPr>
          <w:rFonts w:ascii="Arial" w:hAnsi="Arial" w:cs="Arial"/>
          <w:sz w:val="8"/>
          <w:szCs w:val="8"/>
        </w:rPr>
      </w:pPr>
    </w:p>
    <w:p w:rsidR="00D66CA3" w:rsidRDefault="00D66CA3" w:rsidP="00D66CA3">
      <w:pPr>
        <w:rPr>
          <w:rFonts w:ascii="Arial" w:hAnsi="Arial" w:cs="Arial"/>
          <w:sz w:val="18"/>
          <w:szCs w:val="18"/>
        </w:rPr>
      </w:pPr>
      <w:r w:rsidRPr="00536B8E">
        <w:rPr>
          <w:rFonts w:ascii="Arial" w:hAnsi="Arial" w:cs="Arial"/>
          <w:sz w:val="22"/>
          <w:szCs w:val="18"/>
          <w:vertAlign w:val="superscript"/>
        </w:rPr>
        <w:t>c</w:t>
      </w:r>
      <w:r w:rsidRPr="00D66C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D66CA3">
        <w:rPr>
          <w:rFonts w:ascii="Arial" w:hAnsi="Arial" w:cs="Arial"/>
          <w:sz w:val="18"/>
          <w:szCs w:val="18"/>
        </w:rPr>
        <w:t xml:space="preserve">Die in Klammern stehenden Massen sind nicht berücksichtigt. Die Summe ist gerundet. </w:t>
      </w:r>
    </w:p>
    <w:p w:rsidR="00D66CA3" w:rsidRPr="00D66CA3" w:rsidRDefault="00D66CA3" w:rsidP="00D66CA3">
      <w:pPr>
        <w:rPr>
          <w:rFonts w:ascii="Arial" w:hAnsi="Arial" w:cs="Arial"/>
          <w:sz w:val="8"/>
          <w:szCs w:val="8"/>
        </w:rPr>
      </w:pPr>
    </w:p>
    <w:p w:rsidR="00D66CA3" w:rsidRDefault="00D66CA3" w:rsidP="00D66CA3">
      <w:pPr>
        <w:rPr>
          <w:rFonts w:ascii="Arial" w:hAnsi="Arial" w:cs="Arial"/>
          <w:sz w:val="18"/>
          <w:szCs w:val="18"/>
        </w:rPr>
      </w:pPr>
      <w:r w:rsidRPr="00536B8E">
        <w:rPr>
          <w:rFonts w:ascii="Arial" w:hAnsi="Arial" w:cs="Arial"/>
          <w:sz w:val="22"/>
          <w:szCs w:val="18"/>
          <w:vertAlign w:val="superscript"/>
        </w:rPr>
        <w:t>d</w:t>
      </w:r>
      <w:r w:rsidRPr="00D66C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D66CA3">
        <w:rPr>
          <w:rFonts w:ascii="Arial" w:hAnsi="Arial" w:cs="Arial"/>
          <w:sz w:val="18"/>
          <w:szCs w:val="18"/>
        </w:rPr>
        <w:t xml:space="preserve">Siehe 5.6.5. </w:t>
      </w:r>
    </w:p>
    <w:p w:rsidR="00D66CA3" w:rsidRPr="00D66CA3" w:rsidRDefault="00D66CA3" w:rsidP="00D66CA3">
      <w:pPr>
        <w:rPr>
          <w:rFonts w:ascii="Arial" w:hAnsi="Arial" w:cs="Arial"/>
          <w:sz w:val="8"/>
          <w:szCs w:val="8"/>
        </w:rPr>
      </w:pPr>
    </w:p>
    <w:p w:rsidR="00D66CA3" w:rsidRDefault="00D66CA3" w:rsidP="00D66CA3">
      <w:pPr>
        <w:rPr>
          <w:rFonts w:ascii="Arial" w:hAnsi="Arial" w:cs="Arial"/>
          <w:sz w:val="18"/>
          <w:szCs w:val="18"/>
        </w:rPr>
      </w:pPr>
      <w:r w:rsidRPr="00536B8E">
        <w:rPr>
          <w:rFonts w:ascii="Arial" w:hAnsi="Arial" w:cs="Arial"/>
          <w:sz w:val="22"/>
          <w:szCs w:val="18"/>
          <w:vertAlign w:val="superscript"/>
        </w:rPr>
        <w:t>e</w:t>
      </w:r>
      <w:r w:rsidRPr="00D66C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D66CA3">
        <w:rPr>
          <w:rFonts w:ascii="Arial" w:hAnsi="Arial" w:cs="Arial"/>
          <w:sz w:val="18"/>
          <w:szCs w:val="18"/>
        </w:rPr>
        <w:t xml:space="preserve">Alternativlängen sind zulässig. Die Gesamtlänge muss min. 6 m betragen. </w:t>
      </w:r>
    </w:p>
    <w:p w:rsidR="00D66CA3" w:rsidRPr="00D66CA3" w:rsidRDefault="00D66CA3" w:rsidP="00D66CA3">
      <w:pPr>
        <w:rPr>
          <w:rFonts w:ascii="Arial" w:hAnsi="Arial" w:cs="Arial"/>
          <w:sz w:val="8"/>
          <w:szCs w:val="8"/>
        </w:rPr>
      </w:pPr>
    </w:p>
    <w:p w:rsidR="00D66CA3" w:rsidRDefault="00D66CA3" w:rsidP="00D66CA3">
      <w:pPr>
        <w:rPr>
          <w:rFonts w:ascii="Arial" w:hAnsi="Arial" w:cs="Arial"/>
          <w:sz w:val="18"/>
          <w:szCs w:val="18"/>
        </w:rPr>
      </w:pPr>
      <w:r w:rsidRPr="00536B8E">
        <w:rPr>
          <w:rFonts w:ascii="Arial" w:hAnsi="Arial" w:cs="Arial"/>
          <w:sz w:val="22"/>
          <w:szCs w:val="18"/>
          <w:vertAlign w:val="superscript"/>
        </w:rPr>
        <w:t>f</w:t>
      </w:r>
      <w:r w:rsidRPr="00536B8E">
        <w:rPr>
          <w:rFonts w:ascii="Arial" w:hAnsi="Arial" w:cs="Arial"/>
          <w:sz w:val="22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D66CA3">
        <w:rPr>
          <w:rFonts w:ascii="Arial" w:hAnsi="Arial" w:cs="Arial"/>
          <w:sz w:val="18"/>
          <w:szCs w:val="18"/>
        </w:rPr>
        <w:t xml:space="preserve">Auf Wunsch des Bestellers mit Beatmungshilfe. </w:t>
      </w:r>
    </w:p>
    <w:p w:rsidR="00D66CA3" w:rsidRPr="00D66CA3" w:rsidRDefault="00D66CA3" w:rsidP="00D66CA3">
      <w:pPr>
        <w:rPr>
          <w:rFonts w:ascii="Arial" w:hAnsi="Arial" w:cs="Arial"/>
          <w:sz w:val="8"/>
          <w:szCs w:val="8"/>
        </w:rPr>
      </w:pPr>
    </w:p>
    <w:p w:rsidR="00D66CA3" w:rsidRDefault="00D66CA3" w:rsidP="00D66CA3">
      <w:pPr>
        <w:rPr>
          <w:rFonts w:ascii="Arial" w:hAnsi="Arial" w:cs="Arial"/>
          <w:sz w:val="18"/>
          <w:szCs w:val="18"/>
        </w:rPr>
      </w:pPr>
      <w:r w:rsidRPr="00536B8E">
        <w:rPr>
          <w:rFonts w:ascii="Arial" w:hAnsi="Arial" w:cs="Arial"/>
          <w:sz w:val="22"/>
          <w:szCs w:val="18"/>
          <w:vertAlign w:val="superscript"/>
        </w:rPr>
        <w:t>g</w:t>
      </w:r>
      <w:r w:rsidRPr="00536B8E">
        <w:rPr>
          <w:rFonts w:ascii="Arial" w:hAnsi="Arial" w:cs="Arial"/>
          <w:sz w:val="22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D66CA3">
        <w:rPr>
          <w:rFonts w:ascii="Arial" w:hAnsi="Arial" w:cs="Arial"/>
          <w:sz w:val="18"/>
          <w:szCs w:val="18"/>
        </w:rPr>
        <w:t xml:space="preserve">Ein Warndreieck, eine Warnleuchte und ein Unterlegkeil sind im Fahrgestellzubehör enthalten; deren Masse ist in der </w:t>
      </w:r>
      <w:r>
        <w:rPr>
          <w:rFonts w:ascii="Arial" w:hAnsi="Arial" w:cs="Arial"/>
          <w:sz w:val="18"/>
          <w:szCs w:val="18"/>
        </w:rPr>
        <w:t xml:space="preserve">  </w:t>
      </w:r>
    </w:p>
    <w:p w:rsidR="00D66CA3" w:rsidRDefault="00D66CA3" w:rsidP="00D66CA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</w:t>
      </w:r>
      <w:r w:rsidRPr="00D66CA3">
        <w:rPr>
          <w:rFonts w:ascii="Arial" w:hAnsi="Arial" w:cs="Arial"/>
          <w:sz w:val="18"/>
          <w:szCs w:val="18"/>
        </w:rPr>
        <w:t xml:space="preserve">Leermasse enthalten. </w:t>
      </w:r>
    </w:p>
    <w:p w:rsidR="00D66CA3" w:rsidRPr="00D66CA3" w:rsidRDefault="00D66CA3" w:rsidP="00D66CA3">
      <w:pPr>
        <w:rPr>
          <w:rFonts w:ascii="Arial" w:hAnsi="Arial" w:cs="Arial"/>
          <w:sz w:val="8"/>
          <w:szCs w:val="8"/>
        </w:rPr>
      </w:pPr>
    </w:p>
    <w:p w:rsidR="00D66CA3" w:rsidRDefault="00D66CA3" w:rsidP="00D66CA3">
      <w:pPr>
        <w:rPr>
          <w:rFonts w:ascii="Arial" w:hAnsi="Arial" w:cs="Arial"/>
          <w:sz w:val="18"/>
          <w:szCs w:val="18"/>
        </w:rPr>
      </w:pPr>
      <w:r w:rsidRPr="00536B8E">
        <w:rPr>
          <w:rFonts w:ascii="Arial" w:hAnsi="Arial" w:cs="Arial"/>
          <w:sz w:val="22"/>
          <w:szCs w:val="18"/>
          <w:vertAlign w:val="superscript"/>
        </w:rPr>
        <w:t>h</w:t>
      </w:r>
      <w:r w:rsidRPr="00D66C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D66CA3">
        <w:rPr>
          <w:rFonts w:ascii="Arial" w:hAnsi="Arial" w:cs="Arial"/>
          <w:sz w:val="18"/>
          <w:szCs w:val="18"/>
        </w:rPr>
        <w:t xml:space="preserve">Darf/Dürfen auf Wunsch des Bestellers entfallen. </w:t>
      </w:r>
    </w:p>
    <w:p w:rsidR="00D66CA3" w:rsidRPr="00D66CA3" w:rsidRDefault="00D66CA3" w:rsidP="00D66CA3">
      <w:pPr>
        <w:rPr>
          <w:rFonts w:ascii="Arial" w:hAnsi="Arial" w:cs="Arial"/>
          <w:sz w:val="8"/>
          <w:szCs w:val="8"/>
        </w:rPr>
      </w:pPr>
    </w:p>
    <w:p w:rsidR="00D66CA3" w:rsidRDefault="00D66CA3" w:rsidP="00D66CA3">
      <w:pPr>
        <w:rPr>
          <w:rFonts w:ascii="Arial" w:hAnsi="Arial" w:cs="Arial"/>
          <w:sz w:val="18"/>
          <w:szCs w:val="18"/>
        </w:rPr>
      </w:pPr>
      <w:r w:rsidRPr="00536B8E">
        <w:rPr>
          <w:rFonts w:ascii="Arial" w:hAnsi="Arial" w:cs="Arial"/>
          <w:sz w:val="22"/>
          <w:szCs w:val="18"/>
          <w:vertAlign w:val="superscript"/>
        </w:rPr>
        <w:t>i</w:t>
      </w:r>
      <w:r w:rsidRPr="00536B8E">
        <w:rPr>
          <w:rFonts w:ascii="Arial" w:hAnsi="Arial" w:cs="Arial"/>
          <w:sz w:val="22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D66CA3">
        <w:rPr>
          <w:rFonts w:ascii="Arial" w:hAnsi="Arial" w:cs="Arial"/>
          <w:sz w:val="18"/>
          <w:szCs w:val="18"/>
        </w:rPr>
        <w:t xml:space="preserve">Die Leitungslänge darf am Scheinwerfer bei Verwendung einer kombinierten Trageeinheit mit Anschlusskabel </w:t>
      </w:r>
    </w:p>
    <w:p w:rsidR="00D66CA3" w:rsidRDefault="00D66CA3" w:rsidP="00D66CA3">
      <w:pPr>
        <w:ind w:left="180"/>
        <w:rPr>
          <w:rFonts w:ascii="Arial" w:hAnsi="Arial" w:cs="Arial"/>
          <w:sz w:val="18"/>
          <w:szCs w:val="18"/>
        </w:rPr>
      </w:pPr>
      <w:r w:rsidRPr="00D66CA3">
        <w:rPr>
          <w:rFonts w:ascii="Arial" w:hAnsi="Arial" w:cs="Arial"/>
          <w:sz w:val="18"/>
          <w:szCs w:val="18"/>
        </w:rPr>
        <w:t xml:space="preserve">abweichen, sofern sichergestellt ist, dass das Anschlusskabel bei vollständig ausgezogenem Stativ und aufgesteckter Trageeinheit bis zum Boden reicht. </w:t>
      </w:r>
    </w:p>
    <w:p w:rsidR="00D66CA3" w:rsidRPr="00D66CA3" w:rsidRDefault="00D66CA3" w:rsidP="00D66CA3">
      <w:pPr>
        <w:ind w:left="180"/>
        <w:rPr>
          <w:rFonts w:ascii="Arial" w:hAnsi="Arial" w:cs="Arial"/>
          <w:sz w:val="8"/>
          <w:szCs w:val="8"/>
        </w:rPr>
      </w:pPr>
    </w:p>
    <w:p w:rsidR="00022E5D" w:rsidRDefault="00D66CA3" w:rsidP="00022E5D">
      <w:pPr>
        <w:rPr>
          <w:rFonts w:ascii="Arial" w:hAnsi="Arial" w:cs="Arial"/>
          <w:sz w:val="18"/>
          <w:szCs w:val="18"/>
        </w:rPr>
      </w:pPr>
      <w:r w:rsidRPr="00536B8E">
        <w:rPr>
          <w:rFonts w:ascii="Arial" w:hAnsi="Arial" w:cs="Arial"/>
          <w:sz w:val="22"/>
          <w:szCs w:val="18"/>
          <w:vertAlign w:val="superscript"/>
        </w:rPr>
        <w:t>j</w:t>
      </w:r>
      <w:r w:rsidRPr="00D66C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="00536B8E">
        <w:rPr>
          <w:rFonts w:ascii="Arial" w:hAnsi="Arial" w:cs="Arial"/>
          <w:sz w:val="18"/>
          <w:szCs w:val="18"/>
        </w:rPr>
        <w:t>Darf</w:t>
      </w:r>
      <w:r w:rsidR="00022E5D">
        <w:rPr>
          <w:rFonts w:ascii="Arial" w:hAnsi="Arial" w:cs="Arial"/>
          <w:sz w:val="18"/>
          <w:szCs w:val="18"/>
        </w:rPr>
        <w:t xml:space="preserve"> entfallen, wenn Hebekissen von z. B. einem anderen Hil</w:t>
      </w:r>
      <w:r w:rsidR="00536B8E">
        <w:rPr>
          <w:rFonts w:ascii="Arial" w:hAnsi="Arial" w:cs="Arial"/>
          <w:sz w:val="18"/>
          <w:szCs w:val="18"/>
        </w:rPr>
        <w:t xml:space="preserve">feleistungs-Löschfahrzeug oder </w:t>
      </w:r>
      <w:r w:rsidR="00022E5D">
        <w:rPr>
          <w:rFonts w:ascii="Arial" w:hAnsi="Arial" w:cs="Arial"/>
          <w:sz w:val="18"/>
          <w:szCs w:val="18"/>
        </w:rPr>
        <w:t>e</w:t>
      </w:r>
      <w:r w:rsidR="00536B8E">
        <w:rPr>
          <w:rFonts w:ascii="Arial" w:hAnsi="Arial" w:cs="Arial"/>
          <w:sz w:val="18"/>
          <w:szCs w:val="18"/>
        </w:rPr>
        <w:t>i</w:t>
      </w:r>
      <w:r w:rsidR="00022E5D">
        <w:rPr>
          <w:rFonts w:ascii="Arial" w:hAnsi="Arial" w:cs="Arial"/>
          <w:sz w:val="18"/>
          <w:szCs w:val="18"/>
        </w:rPr>
        <w:t xml:space="preserve">nem Rüstwagen zur </w:t>
      </w:r>
    </w:p>
    <w:p w:rsidR="00022E5D" w:rsidRDefault="00022E5D" w:rsidP="00022E5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Verfügung stehen.</w:t>
      </w:r>
    </w:p>
    <w:p w:rsidR="00022E5D" w:rsidRPr="00022E5D" w:rsidRDefault="00022E5D" w:rsidP="00D66CA3">
      <w:pPr>
        <w:rPr>
          <w:rFonts w:ascii="Arial" w:hAnsi="Arial" w:cs="Arial"/>
          <w:sz w:val="8"/>
          <w:szCs w:val="8"/>
        </w:rPr>
      </w:pPr>
    </w:p>
    <w:p w:rsidR="00536B8E" w:rsidRDefault="00022E5D" w:rsidP="00536B8E">
      <w:pPr>
        <w:pStyle w:val="Default"/>
        <w:rPr>
          <w:rFonts w:ascii="Arial" w:hAnsi="Arial" w:cs="Arial"/>
          <w:sz w:val="18"/>
          <w:szCs w:val="17"/>
        </w:rPr>
      </w:pPr>
      <w:r w:rsidRPr="00536B8E">
        <w:rPr>
          <w:rFonts w:ascii="Arial" w:hAnsi="Arial" w:cs="Arial"/>
          <w:sz w:val="22"/>
          <w:szCs w:val="18"/>
          <w:vertAlign w:val="superscript"/>
        </w:rPr>
        <w:t>k</w:t>
      </w:r>
      <w:r w:rsidRPr="00D66CA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="00536B8E" w:rsidRPr="00536B8E">
        <w:rPr>
          <w:rFonts w:ascii="Arial" w:hAnsi="Arial" w:cs="Arial"/>
          <w:sz w:val="18"/>
          <w:szCs w:val="17"/>
        </w:rPr>
        <w:t xml:space="preserve">Darf entfallen, wenn die zweite Wärmebildkamera für den Sicherheitstrupp / zweiten Angriffstrupp von einem anderen </w:t>
      </w:r>
    </w:p>
    <w:p w:rsidR="00536B8E" w:rsidRDefault="00536B8E" w:rsidP="00536B8E">
      <w:pPr>
        <w:pStyle w:val="Default"/>
        <w:rPr>
          <w:rFonts w:ascii="Arial" w:hAnsi="Arial" w:cs="Arial"/>
          <w:sz w:val="18"/>
          <w:szCs w:val="17"/>
        </w:rPr>
      </w:pPr>
      <w:r>
        <w:rPr>
          <w:rFonts w:ascii="Arial" w:hAnsi="Arial" w:cs="Arial"/>
          <w:sz w:val="18"/>
          <w:szCs w:val="17"/>
        </w:rPr>
        <w:t xml:space="preserve">    </w:t>
      </w:r>
      <w:r w:rsidRPr="00536B8E">
        <w:rPr>
          <w:rFonts w:ascii="Arial" w:hAnsi="Arial" w:cs="Arial"/>
          <w:sz w:val="18"/>
          <w:szCs w:val="17"/>
        </w:rPr>
        <w:t xml:space="preserve">Fahrzeug zur Verfügung steht. </w:t>
      </w:r>
    </w:p>
    <w:p w:rsidR="00536B8E" w:rsidRPr="00536B8E" w:rsidRDefault="00536B8E" w:rsidP="00536B8E">
      <w:pPr>
        <w:pStyle w:val="Default"/>
        <w:rPr>
          <w:rFonts w:ascii="Arial" w:hAnsi="Arial" w:cs="Arial"/>
          <w:sz w:val="14"/>
          <w:szCs w:val="17"/>
        </w:rPr>
      </w:pPr>
    </w:p>
    <w:p w:rsidR="00D66CA3" w:rsidRDefault="00536B8E" w:rsidP="00022E5D">
      <w:pPr>
        <w:rPr>
          <w:rFonts w:ascii="Arial" w:hAnsi="Arial" w:cs="Arial"/>
          <w:sz w:val="18"/>
          <w:szCs w:val="18"/>
        </w:rPr>
      </w:pPr>
      <w:r w:rsidRPr="00536B8E">
        <w:rPr>
          <w:rFonts w:ascii="Arial" w:hAnsi="Arial" w:cs="Arial"/>
          <w:sz w:val="22"/>
          <w:szCs w:val="18"/>
          <w:vertAlign w:val="superscript"/>
        </w:rPr>
        <w:t xml:space="preserve">m </w:t>
      </w:r>
      <w:r>
        <w:rPr>
          <w:rFonts w:ascii="Arial" w:hAnsi="Arial" w:cs="Arial"/>
          <w:sz w:val="18"/>
          <w:szCs w:val="18"/>
        </w:rPr>
        <w:t xml:space="preserve"> </w:t>
      </w:r>
      <w:r w:rsidR="00D66CA3" w:rsidRPr="00D66CA3">
        <w:rPr>
          <w:rFonts w:ascii="Arial" w:hAnsi="Arial" w:cs="Arial"/>
          <w:sz w:val="18"/>
          <w:szCs w:val="18"/>
        </w:rPr>
        <w:t xml:space="preserve">Siehe Richtlinien für Ölbinder des Bundesministers für Umwelt, Naturschutz und Reaktorsicherheit; nachgewiesen in der </w:t>
      </w:r>
    </w:p>
    <w:p w:rsidR="00EF7304" w:rsidRDefault="00D66CA3" w:rsidP="00D66CA3">
      <w:pPr>
        <w:ind w:firstLine="180"/>
        <w:rPr>
          <w:rFonts w:ascii="Arial" w:hAnsi="Arial" w:cs="Arial"/>
          <w:sz w:val="18"/>
          <w:szCs w:val="18"/>
        </w:rPr>
      </w:pPr>
      <w:r w:rsidRPr="00D66CA3">
        <w:rPr>
          <w:rFonts w:ascii="Arial" w:hAnsi="Arial" w:cs="Arial"/>
          <w:sz w:val="18"/>
          <w:szCs w:val="18"/>
        </w:rPr>
        <w:t>DITR-Datenbank der DIN Software GmbH, zu beziehen bei: Beuth Verlag GmbH, 10772 Berlin.</w:t>
      </w:r>
    </w:p>
    <w:p w:rsidR="00536B8E" w:rsidRDefault="00536B8E" w:rsidP="00D66CA3">
      <w:pPr>
        <w:ind w:firstLine="180"/>
        <w:rPr>
          <w:rFonts w:ascii="Arial" w:hAnsi="Arial" w:cs="Arial"/>
          <w:sz w:val="18"/>
          <w:szCs w:val="18"/>
        </w:rPr>
      </w:pPr>
    </w:p>
    <w:p w:rsidR="00D66CA3" w:rsidRPr="00D66CA3" w:rsidRDefault="00D66CA3" w:rsidP="00D66CA3">
      <w:pPr>
        <w:rPr>
          <w:rFonts w:ascii="Arial" w:hAnsi="Arial" w:cs="Arial"/>
          <w:sz w:val="18"/>
          <w:szCs w:val="18"/>
        </w:rPr>
      </w:pPr>
    </w:p>
    <w:p w:rsidR="0079217C" w:rsidRPr="00A52A3D" w:rsidRDefault="0079217C" w:rsidP="002B1507">
      <w:pPr>
        <w:ind w:left="180" w:hanging="180"/>
        <w:jc w:val="both"/>
        <w:rPr>
          <w:rFonts w:ascii="Arial" w:hAnsi="Arial" w:cs="Arial"/>
          <w:b/>
          <w:sz w:val="18"/>
          <w:szCs w:val="18"/>
        </w:rPr>
      </w:pPr>
      <w:r w:rsidRPr="00A52A3D">
        <w:rPr>
          <w:rFonts w:ascii="Arial" w:hAnsi="Arial" w:cs="Arial"/>
          <w:b/>
          <w:sz w:val="18"/>
          <w:szCs w:val="18"/>
        </w:rPr>
        <w:t xml:space="preserve">* </w:t>
      </w:r>
      <w:r w:rsidR="0053773C" w:rsidRPr="00A52A3D">
        <w:rPr>
          <w:rFonts w:ascii="Arial" w:hAnsi="Arial" w:cs="Arial"/>
          <w:b/>
          <w:sz w:val="18"/>
          <w:szCs w:val="18"/>
        </w:rPr>
        <w:t xml:space="preserve">Darstellung der Abweichung </w:t>
      </w:r>
      <w:r w:rsidR="00CA6A11" w:rsidRPr="00A52A3D">
        <w:rPr>
          <w:rFonts w:ascii="Arial" w:hAnsi="Arial" w:cs="Arial"/>
          <w:b/>
          <w:sz w:val="18"/>
          <w:szCs w:val="18"/>
        </w:rPr>
        <w:t xml:space="preserve">des Ist </w:t>
      </w:r>
      <w:r w:rsidR="00DA3E9B" w:rsidRPr="00A52A3D">
        <w:rPr>
          <w:rFonts w:ascii="Arial" w:hAnsi="Arial" w:cs="Arial"/>
          <w:b/>
          <w:sz w:val="18"/>
          <w:szCs w:val="18"/>
        </w:rPr>
        <w:t>vom</w:t>
      </w:r>
      <w:r w:rsidR="0053773C" w:rsidRPr="00A52A3D">
        <w:rPr>
          <w:rFonts w:ascii="Arial" w:hAnsi="Arial" w:cs="Arial"/>
          <w:b/>
          <w:sz w:val="18"/>
          <w:szCs w:val="18"/>
        </w:rPr>
        <w:t xml:space="preserve"> Soll</w:t>
      </w:r>
      <w:r w:rsidR="00CA6A11" w:rsidRPr="00A52A3D">
        <w:rPr>
          <w:rFonts w:ascii="Arial" w:hAnsi="Arial" w:cs="Arial"/>
          <w:b/>
          <w:sz w:val="18"/>
          <w:szCs w:val="18"/>
        </w:rPr>
        <w:t xml:space="preserve"> durch </w:t>
      </w:r>
      <w:r w:rsidR="00421DEE" w:rsidRPr="00A52A3D">
        <w:rPr>
          <w:rFonts w:ascii="Arial" w:hAnsi="Arial" w:cs="Arial"/>
          <w:b/>
          <w:sz w:val="18"/>
          <w:szCs w:val="18"/>
        </w:rPr>
        <w:t xml:space="preserve">Angabe der </w:t>
      </w:r>
      <w:r w:rsidR="002B1507" w:rsidRPr="00A52A3D">
        <w:rPr>
          <w:rFonts w:ascii="Arial" w:hAnsi="Arial" w:cs="Arial"/>
          <w:b/>
          <w:sz w:val="18"/>
          <w:szCs w:val="18"/>
        </w:rPr>
        <w:t>E</w:t>
      </w:r>
      <w:r w:rsidR="00421DEE" w:rsidRPr="00A52A3D">
        <w:rPr>
          <w:rFonts w:ascii="Arial" w:hAnsi="Arial" w:cs="Arial"/>
          <w:b/>
          <w:sz w:val="18"/>
          <w:szCs w:val="18"/>
        </w:rPr>
        <w:t>rh</w:t>
      </w:r>
      <w:r w:rsidR="002B1507" w:rsidRPr="00A52A3D">
        <w:rPr>
          <w:rFonts w:ascii="Arial" w:hAnsi="Arial" w:cs="Arial"/>
          <w:b/>
          <w:sz w:val="18"/>
          <w:szCs w:val="18"/>
        </w:rPr>
        <w:t>ö</w:t>
      </w:r>
      <w:r w:rsidR="00421DEE" w:rsidRPr="00A52A3D">
        <w:rPr>
          <w:rFonts w:ascii="Arial" w:hAnsi="Arial" w:cs="Arial"/>
          <w:b/>
          <w:sz w:val="18"/>
          <w:szCs w:val="18"/>
        </w:rPr>
        <w:t>hung</w:t>
      </w:r>
      <w:r w:rsidR="002B1507" w:rsidRPr="00A52A3D">
        <w:rPr>
          <w:rFonts w:ascii="Arial" w:hAnsi="Arial" w:cs="Arial"/>
          <w:b/>
          <w:sz w:val="18"/>
          <w:szCs w:val="18"/>
        </w:rPr>
        <w:t>s-</w:t>
      </w:r>
      <w:r w:rsidR="00421DEE" w:rsidRPr="00A52A3D">
        <w:rPr>
          <w:rFonts w:ascii="Arial" w:hAnsi="Arial" w:cs="Arial"/>
          <w:b/>
          <w:sz w:val="18"/>
          <w:szCs w:val="18"/>
        </w:rPr>
        <w:t xml:space="preserve"> bzw. </w:t>
      </w:r>
      <w:r w:rsidR="002B1507" w:rsidRPr="00A52A3D">
        <w:rPr>
          <w:rFonts w:ascii="Arial" w:hAnsi="Arial" w:cs="Arial"/>
          <w:b/>
          <w:sz w:val="18"/>
          <w:szCs w:val="18"/>
        </w:rPr>
        <w:t>R</w:t>
      </w:r>
      <w:r w:rsidR="00421DEE" w:rsidRPr="00A52A3D">
        <w:rPr>
          <w:rFonts w:ascii="Arial" w:hAnsi="Arial" w:cs="Arial"/>
          <w:b/>
          <w:sz w:val="18"/>
          <w:szCs w:val="18"/>
        </w:rPr>
        <w:t>eduzierung</w:t>
      </w:r>
      <w:r w:rsidR="002B1507" w:rsidRPr="00A52A3D">
        <w:rPr>
          <w:rFonts w:ascii="Arial" w:hAnsi="Arial" w:cs="Arial"/>
          <w:b/>
          <w:sz w:val="18"/>
          <w:szCs w:val="18"/>
        </w:rPr>
        <w:t xml:space="preserve">sstückzahl unter </w:t>
      </w:r>
      <w:r w:rsidR="00CA6A11" w:rsidRPr="00A52A3D">
        <w:rPr>
          <w:rFonts w:ascii="Arial" w:hAnsi="Arial" w:cs="Arial"/>
          <w:b/>
          <w:sz w:val="18"/>
          <w:szCs w:val="18"/>
        </w:rPr>
        <w:t xml:space="preserve">Verwendung des Vorzeichens „+“ für Erhöhung und </w:t>
      </w:r>
      <w:r w:rsidR="00EA31B9" w:rsidRPr="00A52A3D">
        <w:rPr>
          <w:rFonts w:ascii="Arial" w:hAnsi="Arial" w:cs="Arial"/>
          <w:b/>
          <w:sz w:val="18"/>
          <w:szCs w:val="18"/>
        </w:rPr>
        <w:t>„-“</w:t>
      </w:r>
      <w:r w:rsidR="00CA6A11" w:rsidRPr="00A52A3D">
        <w:rPr>
          <w:rFonts w:ascii="Arial" w:hAnsi="Arial" w:cs="Arial"/>
          <w:b/>
          <w:sz w:val="18"/>
          <w:szCs w:val="18"/>
        </w:rPr>
        <w:t xml:space="preserve"> für Reduzierung. Abweichungen sind auf einem </w:t>
      </w:r>
      <w:r w:rsidR="00A22F79" w:rsidRPr="00A52A3D">
        <w:rPr>
          <w:rFonts w:ascii="Arial" w:hAnsi="Arial" w:cs="Arial"/>
          <w:b/>
          <w:sz w:val="18"/>
          <w:szCs w:val="18"/>
        </w:rPr>
        <w:t>sepa</w:t>
      </w:r>
      <w:r w:rsidR="00CA6A11" w:rsidRPr="00A52A3D">
        <w:rPr>
          <w:rFonts w:ascii="Arial" w:hAnsi="Arial" w:cs="Arial"/>
          <w:b/>
          <w:sz w:val="18"/>
          <w:szCs w:val="18"/>
        </w:rPr>
        <w:t>raten</w:t>
      </w:r>
      <w:r w:rsidR="00A22F79" w:rsidRPr="00A52A3D">
        <w:rPr>
          <w:rFonts w:ascii="Arial" w:hAnsi="Arial" w:cs="Arial"/>
          <w:b/>
          <w:sz w:val="18"/>
          <w:szCs w:val="18"/>
        </w:rPr>
        <w:t xml:space="preserve"> Blatt</w:t>
      </w:r>
      <w:r w:rsidR="00CA6A11" w:rsidRPr="00A52A3D">
        <w:rPr>
          <w:rFonts w:ascii="Arial" w:hAnsi="Arial" w:cs="Arial"/>
          <w:b/>
          <w:sz w:val="18"/>
          <w:szCs w:val="18"/>
        </w:rPr>
        <w:t xml:space="preserve"> zu erläutern</w:t>
      </w:r>
      <w:r w:rsidR="00A22F79" w:rsidRPr="00A52A3D">
        <w:rPr>
          <w:rFonts w:ascii="Arial" w:hAnsi="Arial" w:cs="Arial"/>
          <w:b/>
          <w:sz w:val="18"/>
          <w:szCs w:val="18"/>
        </w:rPr>
        <w:t>.</w:t>
      </w:r>
    </w:p>
    <w:p w:rsidR="0079217C" w:rsidRPr="00A52A3D" w:rsidRDefault="0079217C" w:rsidP="00EF7304">
      <w:pPr>
        <w:rPr>
          <w:rFonts w:ascii="Arial" w:hAnsi="Arial" w:cs="Arial"/>
          <w:b/>
          <w:sz w:val="18"/>
          <w:szCs w:val="18"/>
        </w:rPr>
      </w:pPr>
    </w:p>
    <w:p w:rsidR="00EF7304" w:rsidRPr="00A52A3D" w:rsidRDefault="003475AE" w:rsidP="00894BB8">
      <w:pPr>
        <w:jc w:val="both"/>
        <w:rPr>
          <w:rFonts w:ascii="Arial" w:hAnsi="Arial" w:cs="Arial"/>
          <w:b/>
          <w:sz w:val="18"/>
          <w:szCs w:val="18"/>
        </w:rPr>
      </w:pPr>
      <w:r w:rsidRPr="00A52A3D">
        <w:rPr>
          <w:rFonts w:ascii="Arial" w:hAnsi="Arial" w:cs="Arial"/>
          <w:b/>
          <w:sz w:val="18"/>
          <w:szCs w:val="18"/>
        </w:rPr>
        <w:t>Bei Beladungsteilen, welche nur auf Wunsch des Bestellers vorhanden sein müssen, ist die Anzahl in Klammern angegeben.</w:t>
      </w: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536B8E" w:rsidRDefault="00536B8E" w:rsidP="00EF7304">
      <w:pPr>
        <w:rPr>
          <w:rFonts w:ascii="Arial" w:hAnsi="Arial" w:cs="Arial"/>
          <w:sz w:val="20"/>
          <w:szCs w:val="20"/>
        </w:rPr>
      </w:pPr>
    </w:p>
    <w:p w:rsidR="00536B8E" w:rsidRDefault="00536B8E" w:rsidP="00EF7304">
      <w:pPr>
        <w:rPr>
          <w:rFonts w:ascii="Arial" w:hAnsi="Arial" w:cs="Arial"/>
          <w:sz w:val="20"/>
          <w:szCs w:val="20"/>
        </w:rPr>
      </w:pPr>
    </w:p>
    <w:p w:rsidR="00536B8E" w:rsidRDefault="00536B8E" w:rsidP="00EF7304">
      <w:pPr>
        <w:rPr>
          <w:rFonts w:ascii="Arial" w:hAnsi="Arial" w:cs="Arial"/>
          <w:sz w:val="20"/>
          <w:szCs w:val="20"/>
        </w:rPr>
      </w:pPr>
    </w:p>
    <w:p w:rsidR="00536B8E" w:rsidRDefault="00536B8E" w:rsidP="00EF7304">
      <w:pPr>
        <w:rPr>
          <w:rFonts w:ascii="Arial" w:hAnsi="Arial" w:cs="Arial"/>
          <w:sz w:val="20"/>
          <w:szCs w:val="20"/>
        </w:rPr>
      </w:pPr>
    </w:p>
    <w:p w:rsidR="00536B8E" w:rsidRDefault="00536B8E" w:rsidP="00EF7304">
      <w:pPr>
        <w:rPr>
          <w:rFonts w:ascii="Arial" w:hAnsi="Arial" w:cs="Arial"/>
          <w:sz w:val="20"/>
          <w:szCs w:val="20"/>
        </w:rPr>
      </w:pPr>
    </w:p>
    <w:p w:rsidR="00536B8E" w:rsidRDefault="00536B8E" w:rsidP="00EF7304">
      <w:pPr>
        <w:rPr>
          <w:rFonts w:ascii="Arial" w:hAnsi="Arial" w:cs="Arial"/>
          <w:sz w:val="20"/>
          <w:szCs w:val="20"/>
        </w:rPr>
      </w:pPr>
    </w:p>
    <w:p w:rsidR="00536B8E" w:rsidRDefault="00536B8E" w:rsidP="00EF7304">
      <w:pPr>
        <w:rPr>
          <w:rFonts w:ascii="Arial" w:hAnsi="Arial" w:cs="Arial"/>
          <w:sz w:val="20"/>
          <w:szCs w:val="20"/>
        </w:rPr>
      </w:pPr>
    </w:p>
    <w:p w:rsidR="00536B8E" w:rsidRDefault="00536B8E" w:rsidP="00EF7304">
      <w:pPr>
        <w:rPr>
          <w:rFonts w:ascii="Arial" w:hAnsi="Arial" w:cs="Arial"/>
          <w:sz w:val="20"/>
          <w:szCs w:val="20"/>
        </w:rPr>
      </w:pPr>
    </w:p>
    <w:p w:rsidR="00536B8E" w:rsidRDefault="00536B8E" w:rsidP="00EF7304">
      <w:pPr>
        <w:rPr>
          <w:rFonts w:ascii="Arial" w:hAnsi="Arial" w:cs="Arial"/>
          <w:sz w:val="20"/>
          <w:szCs w:val="20"/>
        </w:rPr>
      </w:pPr>
    </w:p>
    <w:p w:rsidR="00536B8E" w:rsidRDefault="00536B8E" w:rsidP="00EF7304">
      <w:pPr>
        <w:rPr>
          <w:rFonts w:ascii="Arial" w:hAnsi="Arial" w:cs="Arial"/>
          <w:sz w:val="20"/>
          <w:szCs w:val="20"/>
        </w:rPr>
      </w:pPr>
    </w:p>
    <w:p w:rsidR="00536B8E" w:rsidRDefault="00536B8E" w:rsidP="00EF7304">
      <w:pPr>
        <w:rPr>
          <w:rFonts w:ascii="Arial" w:hAnsi="Arial" w:cs="Arial"/>
          <w:sz w:val="20"/>
          <w:szCs w:val="20"/>
        </w:rPr>
      </w:pPr>
    </w:p>
    <w:p w:rsidR="00536B8E" w:rsidRDefault="00536B8E" w:rsidP="00EF7304">
      <w:pPr>
        <w:rPr>
          <w:rFonts w:ascii="Arial" w:hAnsi="Arial" w:cs="Arial"/>
          <w:sz w:val="20"/>
          <w:szCs w:val="20"/>
        </w:rPr>
      </w:pPr>
    </w:p>
    <w:p w:rsidR="00EF7304" w:rsidRDefault="00EF7304" w:rsidP="00EF7304">
      <w:pPr>
        <w:rPr>
          <w:rFonts w:ascii="Arial" w:hAnsi="Arial" w:cs="Arial"/>
          <w:sz w:val="20"/>
          <w:szCs w:val="20"/>
        </w:rPr>
      </w:pPr>
    </w:p>
    <w:p w:rsidR="00FC06A0" w:rsidRPr="003A77C7" w:rsidRDefault="00FC06A0" w:rsidP="00FC06A0">
      <w:pPr>
        <w:jc w:val="center"/>
        <w:rPr>
          <w:rFonts w:ascii="Arial" w:hAnsi="Arial" w:cs="Arial"/>
          <w:b/>
          <w:color w:val="0000FF"/>
          <w:sz w:val="20"/>
          <w:szCs w:val="20"/>
        </w:rPr>
      </w:pPr>
      <w:r w:rsidRPr="003A77C7">
        <w:rPr>
          <w:rFonts w:ascii="Arial" w:hAnsi="Arial" w:cs="Arial"/>
          <w:b/>
          <w:color w:val="0000FF"/>
          <w:sz w:val="20"/>
          <w:szCs w:val="20"/>
        </w:rPr>
        <w:lastRenderedPageBreak/>
        <w:t xml:space="preserve">Tabelle </w:t>
      </w:r>
      <w:r w:rsidR="00D66CA3" w:rsidRPr="003A77C7">
        <w:rPr>
          <w:rFonts w:ascii="Arial" w:hAnsi="Arial" w:cs="Arial"/>
          <w:b/>
          <w:color w:val="0000FF"/>
          <w:sz w:val="20"/>
          <w:szCs w:val="20"/>
        </w:rPr>
        <w:t>2</w:t>
      </w:r>
      <w:r w:rsidRPr="003A77C7">
        <w:rPr>
          <w:rFonts w:ascii="Arial" w:hAnsi="Arial" w:cs="Arial"/>
          <w:b/>
          <w:color w:val="0000FF"/>
          <w:sz w:val="20"/>
          <w:szCs w:val="20"/>
        </w:rPr>
        <w:t xml:space="preserve"> - Örtliche Zusatzbeladung</w:t>
      </w:r>
      <w:r w:rsidR="002A7441" w:rsidRPr="003A77C7">
        <w:rPr>
          <w:rFonts w:ascii="Arial" w:hAnsi="Arial" w:cs="Arial"/>
          <w:b/>
          <w:color w:val="0000FF"/>
          <w:sz w:val="20"/>
          <w:szCs w:val="20"/>
        </w:rPr>
        <w:t>*</w:t>
      </w:r>
    </w:p>
    <w:p w:rsidR="009F3245" w:rsidRPr="00536B8E" w:rsidRDefault="009F3245" w:rsidP="00FC06A0">
      <w:pPr>
        <w:jc w:val="center"/>
        <w:rPr>
          <w:rFonts w:ascii="Arial" w:hAnsi="Arial" w:cs="Arial"/>
          <w:sz w:val="14"/>
          <w:szCs w:val="20"/>
        </w:rPr>
      </w:pPr>
    </w:p>
    <w:tbl>
      <w:tblPr>
        <w:tblW w:w="1008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0"/>
        <w:gridCol w:w="5360"/>
        <w:gridCol w:w="1445"/>
        <w:gridCol w:w="1260"/>
        <w:gridCol w:w="1260"/>
      </w:tblGrid>
      <w:tr w:rsidR="009F3245" w:rsidTr="009814C1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Gruppe/</w:t>
            </w:r>
          </w:p>
        </w:tc>
        <w:tc>
          <w:tcPr>
            <w:tcW w:w="5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Bezeichnung/Gegenstand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Norm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Stückzahl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Kontrolle</w:t>
            </w:r>
          </w:p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Abnahme/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1A1438">
              <w:rPr>
                <w:rFonts w:ascii="Arial" w:hAnsi="Arial" w:cs="Arial"/>
                <w:b/>
                <w:bCs/>
                <w:sz w:val="16"/>
                <w:szCs w:val="16"/>
              </w:rPr>
              <w:t>Überprüfung</w:t>
            </w:r>
          </w:p>
        </w:tc>
      </w:tr>
      <w:tr w:rsidR="009F3245" w:rsidTr="009814C1"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Default="009F3245" w:rsidP="009814C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lfd. Nr.</w:t>
            </w:r>
          </w:p>
        </w:tc>
        <w:tc>
          <w:tcPr>
            <w:tcW w:w="5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F3245" w:rsidRDefault="009F3245" w:rsidP="009814C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F3245" w:rsidRPr="00370EC4" w:rsidRDefault="009F3245" w:rsidP="009814C1">
            <w:pPr>
              <w:ind w:left="-70" w:right="-70"/>
              <w:jc w:val="center"/>
              <w:rPr>
                <w:rFonts w:ascii="Arial" w:hAnsi="Arial" w:cs="Arial"/>
                <w:bCs/>
                <w:sz w:val="15"/>
                <w:szCs w:val="15"/>
              </w:rPr>
            </w:pPr>
          </w:p>
        </w:tc>
      </w:tr>
    </w:tbl>
    <w:p w:rsidR="009F3245" w:rsidRPr="00894BB8" w:rsidRDefault="009F3245" w:rsidP="00FC06A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008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5371"/>
        <w:gridCol w:w="1440"/>
        <w:gridCol w:w="1260"/>
        <w:gridCol w:w="1260"/>
      </w:tblGrid>
      <w:tr w:rsidR="00ED0619" w:rsidTr="008D0F43">
        <w:trPr>
          <w:trHeight w:val="2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bookmarkStart w:id="5" w:name="Text39"/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D06814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D0681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B5CD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9B5CD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B5CD8">
              <w:rPr>
                <w:rFonts w:ascii="Arial" w:hAnsi="Arial" w:cs="Arial"/>
                <w:sz w:val="18"/>
                <w:szCs w:val="18"/>
              </w:rPr>
            </w:r>
            <w:r w:rsidRPr="009B5CD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B5C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C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CD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B5CD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D06814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8D0F43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7" w:name="Text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8" w:name="Text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D0681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8D0F43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0" w:name="Text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1" w:name="Text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D0681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8D0F43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3" w:name="Text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4" w:name="Text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D0681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8D0F43">
        <w:trPr>
          <w:trHeight w:val="27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5" w:name="Text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6" w:name="Text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7" w:name="Text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D0681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8D0F43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8" w:name="Text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9" w:name="Text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20" w:name="Text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D0681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8D0F43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3" w:name="Text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D0681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8D0F43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6" w:name="Text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D0681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8D0F43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7" w:name="Text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9" w:name="Text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D0681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8D0F43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0" w:name="Text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2" w:name="Text4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D0681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8D0F43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3" w:name="Text1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4" w:name="Text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5" w:name="Text4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D0681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8D0F43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6" w:name="Text1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8" w:name="Text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D0681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8D0F43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9" w:name="Text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0" w:name="Text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1" w:name="Text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D0681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8D0F43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2" w:name="Text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4" w:name="Text5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D0681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8D0F43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5" w:name="Text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6" w:name="Text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7" w:name="Text5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D0681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8D0F43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8" w:name="Text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9" w:name="Text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0" w:name="Text5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D0681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8D0F43">
        <w:trPr>
          <w:trHeight w:val="240"/>
        </w:trPr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1" w:name="Text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5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2" w:name="Text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3" w:name="Text5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D0681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D0619" w:rsidTr="008D0F43">
        <w:trPr>
          <w:trHeight w:val="2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4" w:name="Text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5" w:name="Text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0619" w:rsidRDefault="00ED0619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6" w:name="Text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ED0619" w:rsidRDefault="00D0681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0619" w:rsidRDefault="00ED0619"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52A3D" w:rsidTr="008D0F43">
        <w:trPr>
          <w:trHeight w:val="2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3D" w:rsidRDefault="00A52A3D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3D" w:rsidRDefault="008E6CFF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3D" w:rsidRDefault="008E6CFF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52A3D" w:rsidRDefault="00D0681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3D" w:rsidRPr="009620E7" w:rsidRDefault="008E6CFF">
            <w:pPr>
              <w:rPr>
                <w:rFonts w:ascii="Arial" w:hAnsi="Arial" w:cs="Arial"/>
                <w:sz w:val="18"/>
                <w:szCs w:val="18"/>
              </w:rPr>
            </w:pPr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52A3D" w:rsidTr="008D0F43">
        <w:trPr>
          <w:trHeight w:val="2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3D" w:rsidRDefault="00A52A3D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3D" w:rsidRDefault="008E6CFF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3D" w:rsidRDefault="008E6CFF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52A3D" w:rsidRDefault="00D0681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3D" w:rsidRPr="009620E7" w:rsidRDefault="008E6CFF">
            <w:pPr>
              <w:rPr>
                <w:rFonts w:ascii="Arial" w:hAnsi="Arial" w:cs="Arial"/>
                <w:sz w:val="18"/>
                <w:szCs w:val="18"/>
              </w:rPr>
            </w:pPr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52A3D" w:rsidTr="008D0F43">
        <w:trPr>
          <w:trHeight w:val="2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3D" w:rsidRDefault="00A52A3D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3D" w:rsidRDefault="008E6CFF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3D" w:rsidRDefault="008E6CFF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52A3D" w:rsidRDefault="00D0681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3D" w:rsidRPr="009620E7" w:rsidRDefault="008E6CFF">
            <w:pPr>
              <w:rPr>
                <w:rFonts w:ascii="Arial" w:hAnsi="Arial" w:cs="Arial"/>
                <w:sz w:val="18"/>
                <w:szCs w:val="18"/>
              </w:rPr>
            </w:pPr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52A3D" w:rsidTr="008D0F43">
        <w:trPr>
          <w:trHeight w:val="2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3D" w:rsidRDefault="00A52A3D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3D" w:rsidRDefault="008E6CFF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3D" w:rsidRDefault="008E6CFF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52A3D" w:rsidRDefault="00D0681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3D" w:rsidRPr="009620E7" w:rsidRDefault="008E6CFF">
            <w:pPr>
              <w:rPr>
                <w:rFonts w:ascii="Arial" w:hAnsi="Arial" w:cs="Arial"/>
                <w:sz w:val="18"/>
                <w:szCs w:val="18"/>
              </w:rPr>
            </w:pPr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52A3D" w:rsidTr="008D0F43">
        <w:trPr>
          <w:trHeight w:val="24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3D" w:rsidRDefault="00A52A3D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3D" w:rsidRDefault="008E6CFF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2A3D" w:rsidRDefault="008E6CFF" w:rsidP="00BF25D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:rsidR="00A52A3D" w:rsidRDefault="00D06814" w:rsidP="00BF25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681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D0681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6814">
              <w:rPr>
                <w:rFonts w:ascii="Arial" w:hAnsi="Arial" w:cs="Arial"/>
                <w:sz w:val="18"/>
                <w:szCs w:val="18"/>
              </w:rPr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681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2A3D" w:rsidRPr="009620E7" w:rsidRDefault="008E6CFF">
            <w:pPr>
              <w:rPr>
                <w:rFonts w:ascii="Arial" w:hAnsi="Arial" w:cs="Arial"/>
                <w:sz w:val="18"/>
                <w:szCs w:val="18"/>
              </w:rPr>
            </w:pPr>
            <w:r w:rsidRPr="009620E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620E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620E7">
              <w:rPr>
                <w:rFonts w:ascii="Arial" w:hAnsi="Arial" w:cs="Arial"/>
                <w:sz w:val="18"/>
                <w:szCs w:val="18"/>
              </w:rPr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620E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F7304" w:rsidRPr="0025205C" w:rsidRDefault="00EF7304" w:rsidP="0025205C">
      <w:pPr>
        <w:rPr>
          <w:rFonts w:ascii="Arial" w:hAnsi="Arial" w:cs="Arial"/>
          <w:sz w:val="18"/>
          <w:szCs w:val="18"/>
        </w:rPr>
      </w:pPr>
    </w:p>
    <w:p w:rsidR="00517B67" w:rsidRPr="0025205C" w:rsidRDefault="00517B67" w:rsidP="0025205C">
      <w:pPr>
        <w:rPr>
          <w:rFonts w:ascii="Arial" w:hAnsi="Arial" w:cs="Arial"/>
          <w:sz w:val="20"/>
          <w:szCs w:val="20"/>
          <w:u w:val="single"/>
        </w:rPr>
      </w:pPr>
      <w:r w:rsidRPr="0025205C">
        <w:rPr>
          <w:rFonts w:ascii="Arial" w:hAnsi="Arial" w:cs="Arial"/>
          <w:sz w:val="20"/>
          <w:szCs w:val="20"/>
          <w:u w:val="single"/>
        </w:rPr>
        <w:t>Anmerkung:</w:t>
      </w:r>
    </w:p>
    <w:p w:rsidR="00E84C48" w:rsidRDefault="00E84C48" w:rsidP="0025205C">
      <w:pPr>
        <w:rPr>
          <w:sz w:val="20"/>
          <w:szCs w:val="21"/>
        </w:rPr>
      </w:pPr>
      <w:r w:rsidRPr="00E84C48">
        <w:rPr>
          <w:rFonts w:ascii="Arial" w:hAnsi="Arial" w:cs="Arial"/>
          <w:b/>
          <w:sz w:val="20"/>
          <w:szCs w:val="21"/>
        </w:rPr>
        <w:t>Das HLF 10 muss allen Anforderungen an die Massenklasse M</w:t>
      </w:r>
      <w:r>
        <w:rPr>
          <w:rFonts w:ascii="Arial" w:hAnsi="Arial" w:cs="Arial"/>
          <w:b/>
          <w:sz w:val="20"/>
          <w:szCs w:val="21"/>
        </w:rPr>
        <w:t xml:space="preserve"> 2 (MII) (9,0 t &lt; GM &lt; 14,0 t) </w:t>
      </w:r>
      <w:r w:rsidRPr="00E84C48">
        <w:rPr>
          <w:rFonts w:ascii="Arial" w:hAnsi="Arial" w:cs="Arial"/>
          <w:b/>
          <w:sz w:val="20"/>
          <w:szCs w:val="21"/>
        </w:rPr>
        <w:t>nach DIN EN 1846-1 und DIN EN 1846-2 entsprechen. Die Gesamtmasse darf die Obergrenze der dem Fahrzeug zugeordneten unterteilten Massenklasse nach DIN SPEC 14502-1 nicht überschreiten.</w:t>
      </w:r>
      <w:r w:rsidRPr="00E84C48">
        <w:rPr>
          <w:sz w:val="20"/>
          <w:szCs w:val="21"/>
        </w:rPr>
        <w:t xml:space="preserve"> </w:t>
      </w:r>
    </w:p>
    <w:p w:rsidR="006269FE" w:rsidRDefault="006269FE" w:rsidP="0025205C">
      <w:pPr>
        <w:rPr>
          <w:rFonts w:ascii="Arial" w:hAnsi="Arial" w:cs="Arial"/>
          <w:sz w:val="14"/>
          <w:szCs w:val="20"/>
        </w:rPr>
      </w:pPr>
    </w:p>
    <w:p w:rsidR="007E4621" w:rsidRPr="00536B8E" w:rsidRDefault="007E4621" w:rsidP="0025205C">
      <w:pPr>
        <w:rPr>
          <w:rFonts w:ascii="Arial" w:hAnsi="Arial" w:cs="Arial"/>
          <w:sz w:val="14"/>
          <w:szCs w:val="20"/>
        </w:rPr>
      </w:pPr>
    </w:p>
    <w:p w:rsidR="00517B67" w:rsidRPr="00294B5C" w:rsidRDefault="00294B5C" w:rsidP="0025205C">
      <w:pPr>
        <w:rPr>
          <w:rFonts w:ascii="Arial" w:hAnsi="Arial" w:cs="Arial"/>
          <w:sz w:val="20"/>
          <w:szCs w:val="20"/>
        </w:rPr>
      </w:pPr>
      <w:r w:rsidRPr="00294B5C">
        <w:rPr>
          <w:rFonts w:ascii="Arial" w:hAnsi="Arial" w:cs="Arial"/>
          <w:sz w:val="20"/>
          <w:szCs w:val="20"/>
        </w:rPr>
        <w:t>Die vollständige und normgerechte Beladung wird bestätigt:</w:t>
      </w:r>
    </w:p>
    <w:p w:rsidR="0025205C" w:rsidRDefault="00165AF3" w:rsidP="0025205C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141605</wp:posOffset>
                </wp:positionV>
                <wp:extent cx="2743200" cy="1257300"/>
                <wp:effectExtent l="9525" t="8255" r="9525" b="1079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F44" w:rsidRDefault="00B84F44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Antragsteller:</w:t>
                            </w:r>
                          </w:p>
                          <w:p w:rsidR="00B84F44" w:rsidRDefault="00B84F44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B84F44" w:rsidRDefault="00B84F44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B84F44" w:rsidRDefault="00B84F44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B84F44" w:rsidRDefault="00B84F44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B84F44" w:rsidRDefault="00B84F44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B84F44" w:rsidRPr="00A57E0F" w:rsidRDefault="00B84F44" w:rsidP="00464F4D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B84F44" w:rsidRDefault="00B84F44" w:rsidP="00464F4D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B84F44" w:rsidRDefault="00B84F44" w:rsidP="00464F4D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 / Unterschrift / Stempel </w:t>
                            </w:r>
                          </w:p>
                          <w:p w:rsidR="00B84F44" w:rsidRDefault="00B84F4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margin-left:252pt;margin-top:11.15pt;width:3in;height:9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">
                <v:textbox>
                  <w:txbxContent>
                    <w:p w:rsidR="00B84F44" w:rsidRDefault="00B84F44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Antragsteller:</w:t>
                      </w:r>
                    </w:p>
                    <w:p w:rsidR="00B84F44" w:rsidRDefault="00B84F44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B84F44" w:rsidRDefault="00B84F44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B84F44" w:rsidRDefault="00B84F44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B84F44" w:rsidRDefault="00B84F44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B84F44" w:rsidRDefault="00B84F44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B84F44" w:rsidRPr="00A57E0F" w:rsidRDefault="00B84F44" w:rsidP="00464F4D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B84F44" w:rsidRDefault="00B84F44" w:rsidP="00464F4D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B84F44" w:rsidRDefault="00B84F44" w:rsidP="00464F4D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Datum / Unterschrift / Stempel </w:t>
                      </w:r>
                    </w:p>
                    <w:p w:rsidR="00B84F44" w:rsidRDefault="00B84F44"/>
                  </w:txbxContent>
                </v:textbox>
              </v:shape>
            </w:pict>
          </mc:Fallback>
        </mc:AlternateContent>
      </w:r>
    </w:p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EF7304" w:rsidRDefault="00EF7304" w:rsidP="0025205C"/>
    <w:p w:rsidR="0025205C" w:rsidRDefault="0025205C" w:rsidP="0025205C"/>
    <w:p w:rsidR="0025205C" w:rsidRDefault="0025205C" w:rsidP="0025205C"/>
    <w:p w:rsidR="007E4621" w:rsidRDefault="007E4621" w:rsidP="0025205C"/>
    <w:p w:rsidR="00E70704" w:rsidRPr="00294B5C" w:rsidRDefault="00E70704" w:rsidP="00E70704">
      <w:pPr>
        <w:rPr>
          <w:rFonts w:ascii="Arial" w:hAnsi="Arial" w:cs="Arial"/>
          <w:sz w:val="20"/>
          <w:szCs w:val="20"/>
        </w:rPr>
      </w:pPr>
      <w:r w:rsidRPr="00294B5C">
        <w:rPr>
          <w:rFonts w:ascii="Arial" w:hAnsi="Arial" w:cs="Arial"/>
          <w:sz w:val="20"/>
          <w:szCs w:val="20"/>
        </w:rPr>
        <w:t>Die vollständige und normgerechte Beladung wird</w:t>
      </w:r>
      <w:r>
        <w:rPr>
          <w:rFonts w:ascii="Arial" w:hAnsi="Arial" w:cs="Arial"/>
          <w:sz w:val="20"/>
          <w:szCs w:val="20"/>
        </w:rPr>
        <w:t xml:space="preserve"> nach fachlicher Prüfung</w:t>
      </w:r>
      <w:r w:rsidRPr="00294B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Kontrollkästchen1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85B48">
        <w:rPr>
          <w:rFonts w:ascii="Arial" w:hAnsi="Arial" w:cs="Arial"/>
          <w:sz w:val="20"/>
          <w:szCs w:val="20"/>
        </w:rPr>
      </w:r>
      <w:r w:rsidR="00D85B4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7"/>
      <w:r>
        <w:rPr>
          <w:rFonts w:ascii="Arial" w:hAnsi="Arial" w:cs="Arial"/>
          <w:sz w:val="20"/>
          <w:szCs w:val="20"/>
        </w:rPr>
        <w:t xml:space="preserve"> </w:t>
      </w:r>
      <w:r w:rsidRPr="00294B5C">
        <w:rPr>
          <w:rFonts w:ascii="Arial" w:hAnsi="Arial" w:cs="Arial"/>
          <w:sz w:val="20"/>
          <w:szCs w:val="20"/>
        </w:rPr>
        <w:t>bestätigt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Kontrollkästchen2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85B48">
        <w:rPr>
          <w:rFonts w:ascii="Arial" w:hAnsi="Arial" w:cs="Arial"/>
          <w:sz w:val="20"/>
          <w:szCs w:val="20"/>
        </w:rPr>
      </w:r>
      <w:r w:rsidR="00D85B4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58"/>
      <w:r>
        <w:rPr>
          <w:rFonts w:ascii="Arial" w:hAnsi="Arial" w:cs="Arial"/>
          <w:sz w:val="20"/>
          <w:szCs w:val="20"/>
        </w:rPr>
        <w:t xml:space="preserve"> </w:t>
      </w:r>
      <w:r w:rsidRPr="004E3246">
        <w:rPr>
          <w:rFonts w:ascii="Arial" w:hAnsi="Arial" w:cs="Arial"/>
          <w:sz w:val="20"/>
          <w:szCs w:val="20"/>
        </w:rPr>
        <w:t>nicht bestätigt</w:t>
      </w:r>
      <w:r w:rsidR="00C8077B" w:rsidRPr="004E3246">
        <w:rPr>
          <w:rFonts w:ascii="Arial" w:hAnsi="Arial" w:cs="Arial"/>
          <w:sz w:val="20"/>
          <w:szCs w:val="20"/>
        </w:rPr>
        <w:t>*</w:t>
      </w:r>
      <w:r w:rsidRPr="004E3246">
        <w:rPr>
          <w:rFonts w:ascii="Arial" w:hAnsi="Arial" w:cs="Arial"/>
          <w:sz w:val="20"/>
          <w:szCs w:val="20"/>
        </w:rPr>
        <w:t>:</w:t>
      </w:r>
    </w:p>
    <w:p w:rsidR="0025205C" w:rsidRPr="00536B8E" w:rsidRDefault="0025205C" w:rsidP="0025205C">
      <w:pPr>
        <w:rPr>
          <w:sz w:val="18"/>
        </w:rPr>
      </w:pPr>
    </w:p>
    <w:p w:rsidR="0025205C" w:rsidRDefault="00165AF3" w:rsidP="0025205C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</wp:posOffset>
                </wp:positionV>
                <wp:extent cx="2743200" cy="1257300"/>
                <wp:effectExtent l="9525" t="11430" r="9525" b="762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4F44" w:rsidRDefault="00B84F44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Kreis-/Bezirksbrandmeister:</w:t>
                            </w:r>
                          </w:p>
                          <w:p w:rsidR="00B84F44" w:rsidRDefault="00B84F44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B84F44" w:rsidRDefault="00B84F44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B84F44" w:rsidRDefault="00B84F44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B84F44" w:rsidRDefault="00B84F44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B84F44" w:rsidRPr="00A57E0F" w:rsidRDefault="00B84F44" w:rsidP="00AA3BD1">
                            <w:pPr>
                              <w:rPr>
                                <w:rFonts w:ascii="Arial" w:hAnsi="Arial"/>
                                <w:sz w:val="14"/>
                                <w:szCs w:val="14"/>
                              </w:rPr>
                            </w:pPr>
                          </w:p>
                          <w:p w:rsidR="00B84F44" w:rsidRDefault="00B84F44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B84F44" w:rsidRDefault="00B84F44" w:rsidP="00AA3BD1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B84F44" w:rsidRDefault="00B84F44" w:rsidP="00AA3BD1">
                            <w:pPr>
                              <w:jc w:val="center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Datum / Unterschrift / Stempel </w:t>
                            </w:r>
                          </w:p>
                          <w:p w:rsidR="00B84F44" w:rsidRDefault="00B84F44" w:rsidP="00AA3B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252pt;margin-top:.9pt;width:3in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">
                <v:textbox>
                  <w:txbxContent>
                    <w:p w:rsidR="00B84F44" w:rsidRDefault="00B84F44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Kreis-/Bezirksbrandmeister:</w:t>
                      </w:r>
                    </w:p>
                    <w:p w:rsidR="00B84F44" w:rsidRDefault="00B84F44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B84F44" w:rsidRDefault="00B84F44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B84F44" w:rsidRDefault="00B84F44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B84F44" w:rsidRDefault="00B84F44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B84F44" w:rsidRPr="00A57E0F" w:rsidRDefault="00B84F44" w:rsidP="00AA3BD1">
                      <w:pPr>
                        <w:rPr>
                          <w:rFonts w:ascii="Arial" w:hAnsi="Arial"/>
                          <w:sz w:val="14"/>
                          <w:szCs w:val="14"/>
                        </w:rPr>
                      </w:pPr>
                    </w:p>
                    <w:p w:rsidR="00B84F44" w:rsidRDefault="00B84F44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B84F44" w:rsidRDefault="00B84F44" w:rsidP="00AA3BD1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B84F44" w:rsidRDefault="00B84F44" w:rsidP="00AA3BD1">
                      <w:pPr>
                        <w:jc w:val="center"/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Datum / Unterschrift / Stempel </w:t>
                      </w:r>
                    </w:p>
                    <w:p w:rsidR="00B84F44" w:rsidRDefault="00B84F44" w:rsidP="00AA3BD1"/>
                  </w:txbxContent>
                </v:textbox>
              </v:shape>
            </w:pict>
          </mc:Fallback>
        </mc:AlternateContent>
      </w:r>
    </w:p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25205C" w:rsidRDefault="0025205C" w:rsidP="0025205C"/>
    <w:p w:rsidR="008E6CFF" w:rsidRDefault="008E6CFF" w:rsidP="0025205C"/>
    <w:p w:rsidR="002E44CB" w:rsidRDefault="002E44CB" w:rsidP="002E44CB">
      <w:pPr>
        <w:ind w:left="180" w:hanging="180"/>
        <w:jc w:val="both"/>
        <w:rPr>
          <w:rFonts w:ascii="Arial" w:hAnsi="Arial" w:cs="Arial"/>
          <w:sz w:val="18"/>
          <w:szCs w:val="18"/>
        </w:rPr>
      </w:pPr>
      <w:r w:rsidRPr="00F869BE">
        <w:rPr>
          <w:rFonts w:ascii="Arial" w:hAnsi="Arial" w:cs="Arial"/>
          <w:sz w:val="18"/>
          <w:szCs w:val="18"/>
          <w:u w:val="single"/>
        </w:rPr>
        <w:t>Erläuterung:</w:t>
      </w:r>
    </w:p>
    <w:p w:rsidR="002E44CB" w:rsidRPr="00536B8E" w:rsidRDefault="002E44CB" w:rsidP="0025205C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2A7441">
        <w:rPr>
          <w:rFonts w:ascii="Arial" w:hAnsi="Arial" w:cs="Arial"/>
          <w:sz w:val="18"/>
          <w:szCs w:val="18"/>
        </w:rPr>
        <w:t>Begründung</w:t>
      </w:r>
      <w:r>
        <w:rPr>
          <w:rFonts w:ascii="Arial" w:hAnsi="Arial" w:cs="Arial"/>
          <w:sz w:val="18"/>
          <w:szCs w:val="18"/>
        </w:rPr>
        <w:t xml:space="preserve"> auf einem separaten Blatt.</w:t>
      </w:r>
    </w:p>
    <w:sectPr w:rsidR="002E44CB" w:rsidRPr="00536B8E" w:rsidSect="00D067B9">
      <w:headerReference w:type="default" r:id="rId7"/>
      <w:footerReference w:type="default" r:id="rId8"/>
      <w:pgSz w:w="11906" w:h="16838" w:code="9"/>
      <w:pgMar w:top="1361" w:right="1021" w:bottom="79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F44" w:rsidRDefault="00B84F44">
      <w:r>
        <w:separator/>
      </w:r>
    </w:p>
  </w:endnote>
  <w:endnote w:type="continuationSeparator" w:id="0">
    <w:p w:rsidR="00B84F44" w:rsidRDefault="00B8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44" w:rsidRPr="00D03F55" w:rsidRDefault="00B84F44" w:rsidP="00D03F55">
    <w:pPr>
      <w:pStyle w:val="Fuzeile"/>
      <w:jc w:val="center"/>
      <w:rPr>
        <w:rFonts w:ascii="Arial" w:hAnsi="Arial" w:cs="Arial"/>
        <w:sz w:val="16"/>
        <w:szCs w:val="16"/>
      </w:rPr>
    </w:pPr>
    <w:r w:rsidRPr="00D03F55">
      <w:rPr>
        <w:rFonts w:ascii="Arial" w:hAnsi="Arial" w:cs="Arial"/>
        <w:sz w:val="16"/>
        <w:szCs w:val="16"/>
      </w:rPr>
      <w:t xml:space="preserve">Seite </w:t>
    </w:r>
    <w:r w:rsidRPr="00D03F55">
      <w:rPr>
        <w:rStyle w:val="Seitenzahl"/>
        <w:rFonts w:ascii="Arial" w:hAnsi="Arial" w:cs="Arial"/>
        <w:sz w:val="16"/>
        <w:szCs w:val="16"/>
      </w:rPr>
      <w:fldChar w:fldCharType="begin"/>
    </w:r>
    <w:r w:rsidRPr="00D03F55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D03F55">
      <w:rPr>
        <w:rStyle w:val="Seitenzahl"/>
        <w:rFonts w:ascii="Arial" w:hAnsi="Arial" w:cs="Arial"/>
        <w:sz w:val="16"/>
        <w:szCs w:val="16"/>
      </w:rPr>
      <w:fldChar w:fldCharType="separate"/>
    </w:r>
    <w:r w:rsidR="00D85B48">
      <w:rPr>
        <w:rStyle w:val="Seitenzahl"/>
        <w:rFonts w:ascii="Arial" w:hAnsi="Arial" w:cs="Arial"/>
        <w:noProof/>
        <w:sz w:val="16"/>
        <w:szCs w:val="16"/>
      </w:rPr>
      <w:t>1</w:t>
    </w:r>
    <w:r w:rsidRPr="00D03F55">
      <w:rPr>
        <w:rStyle w:val="Seitenzahl"/>
        <w:rFonts w:ascii="Arial" w:hAnsi="Arial" w:cs="Arial"/>
        <w:sz w:val="16"/>
        <w:szCs w:val="16"/>
      </w:rPr>
      <w:fldChar w:fldCharType="end"/>
    </w:r>
    <w:r w:rsidRPr="00D03F55">
      <w:rPr>
        <w:rStyle w:val="Seitenzahl"/>
        <w:rFonts w:ascii="Arial" w:hAnsi="Arial" w:cs="Arial"/>
        <w:sz w:val="16"/>
        <w:szCs w:val="16"/>
      </w:rPr>
      <w:t xml:space="preserve"> von </w:t>
    </w:r>
    <w:r w:rsidRPr="00D03F55">
      <w:rPr>
        <w:rStyle w:val="Seitenzahl"/>
        <w:rFonts w:ascii="Arial" w:hAnsi="Arial" w:cs="Arial"/>
        <w:sz w:val="16"/>
        <w:szCs w:val="16"/>
      </w:rPr>
      <w:fldChar w:fldCharType="begin"/>
    </w:r>
    <w:r w:rsidRPr="00D03F55">
      <w:rPr>
        <w:rStyle w:val="Seitenzahl"/>
        <w:rFonts w:ascii="Arial" w:hAnsi="Arial" w:cs="Arial"/>
        <w:sz w:val="16"/>
        <w:szCs w:val="16"/>
      </w:rPr>
      <w:instrText xml:space="preserve"> NUMPAGES </w:instrText>
    </w:r>
    <w:r w:rsidRPr="00D03F55">
      <w:rPr>
        <w:rStyle w:val="Seitenzahl"/>
        <w:rFonts w:ascii="Arial" w:hAnsi="Arial" w:cs="Arial"/>
        <w:sz w:val="16"/>
        <w:szCs w:val="16"/>
      </w:rPr>
      <w:fldChar w:fldCharType="separate"/>
    </w:r>
    <w:r w:rsidR="00D85B48">
      <w:rPr>
        <w:rStyle w:val="Seitenzahl"/>
        <w:rFonts w:ascii="Arial" w:hAnsi="Arial" w:cs="Arial"/>
        <w:noProof/>
        <w:sz w:val="16"/>
        <w:szCs w:val="16"/>
      </w:rPr>
      <w:t>7</w:t>
    </w:r>
    <w:r w:rsidRPr="00D03F55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F44" w:rsidRDefault="00B84F44">
      <w:r>
        <w:separator/>
      </w:r>
    </w:p>
  </w:footnote>
  <w:footnote w:type="continuationSeparator" w:id="0">
    <w:p w:rsidR="00B84F44" w:rsidRDefault="00B84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F44" w:rsidRPr="00EE2158" w:rsidRDefault="00B84F44">
    <w:pPr>
      <w:pStyle w:val="Kopfzeile"/>
      <w:rPr>
        <w:rFonts w:ascii="Arial" w:hAnsi="Arial" w:cs="Arial"/>
        <w:sz w:val="19"/>
        <w:szCs w:val="19"/>
      </w:rPr>
    </w:pPr>
    <w:r w:rsidRPr="00EE2158">
      <w:rPr>
        <w:rFonts w:ascii="Arial" w:hAnsi="Arial" w:cs="Arial"/>
        <w:sz w:val="19"/>
        <w:szCs w:val="19"/>
      </w:rPr>
      <w:t xml:space="preserve">Beladungsliste </w:t>
    </w:r>
    <w:r>
      <w:rPr>
        <w:rFonts w:ascii="Arial" w:hAnsi="Arial" w:cs="Arial"/>
        <w:sz w:val="19"/>
        <w:szCs w:val="19"/>
      </w:rPr>
      <w:t>HLF 10</w:t>
    </w:r>
  </w:p>
  <w:p w:rsidR="00B84F44" w:rsidRPr="00FF655F" w:rsidRDefault="00B84F44">
    <w:pPr>
      <w:pStyle w:val="Kopfzeile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18"/>
        <w:szCs w:val="19"/>
      </w:rPr>
      <w:drawing>
        <wp:anchor distT="0" distB="0" distL="114300" distR="114300" simplePos="0" relativeHeight="251657728" behindDoc="0" locked="0" layoutInCell="1" allowOverlap="1" wp14:anchorId="6F3207E2" wp14:editId="6D6555BF">
          <wp:simplePos x="0" y="0"/>
          <wp:positionH relativeFrom="column">
            <wp:posOffset>3852545</wp:posOffset>
          </wp:positionH>
          <wp:positionV relativeFrom="page">
            <wp:posOffset>345440</wp:posOffset>
          </wp:positionV>
          <wp:extent cx="2675255" cy="414655"/>
          <wp:effectExtent l="0" t="0" r="0" b="4445"/>
          <wp:wrapNone/>
          <wp:docPr id="2" name="Bild 2" descr="SMI_028_O_GR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MI_028_O_GR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525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7F43">
      <w:rPr>
        <w:rFonts w:ascii="Arial" w:hAnsi="Arial" w:cs="Arial"/>
        <w:sz w:val="18"/>
        <w:szCs w:val="19"/>
      </w:rPr>
      <w:t>(gemäß DIN 14530-26:201</w:t>
    </w:r>
    <w:r>
      <w:rPr>
        <w:rFonts w:ascii="Arial" w:hAnsi="Arial" w:cs="Arial"/>
        <w:sz w:val="18"/>
        <w:szCs w:val="19"/>
      </w:rPr>
      <w:t>9</w:t>
    </w:r>
    <w:r w:rsidRPr="005A7F43">
      <w:rPr>
        <w:rFonts w:ascii="Arial" w:hAnsi="Arial" w:cs="Arial"/>
        <w:sz w:val="18"/>
        <w:szCs w:val="19"/>
      </w:rPr>
      <w:t>-11</w:t>
    </w:r>
    <w:r>
      <w:rPr>
        <w:rFonts w:ascii="Arial" w:hAnsi="Arial" w:cs="Arial"/>
        <w:sz w:val="19"/>
        <w:szCs w:val="19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uPCOM/xowCLnO0EaVfEBU1VYYs=" w:salt="4ogCpV1K1izGA4AWiGlvmg=="/>
  <w:defaultTabStop w:val="709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B1"/>
    <w:rsid w:val="00011493"/>
    <w:rsid w:val="00022E5D"/>
    <w:rsid w:val="0004526A"/>
    <w:rsid w:val="000505E3"/>
    <w:rsid w:val="00072C1E"/>
    <w:rsid w:val="00073331"/>
    <w:rsid w:val="00073B40"/>
    <w:rsid w:val="00073BC3"/>
    <w:rsid w:val="000B0BA2"/>
    <w:rsid w:val="000B4DB3"/>
    <w:rsid w:val="00103AB2"/>
    <w:rsid w:val="001041B3"/>
    <w:rsid w:val="001123A4"/>
    <w:rsid w:val="00144097"/>
    <w:rsid w:val="00150BF5"/>
    <w:rsid w:val="001531EB"/>
    <w:rsid w:val="00165AF3"/>
    <w:rsid w:val="0019096E"/>
    <w:rsid w:val="001944AD"/>
    <w:rsid w:val="001A1438"/>
    <w:rsid w:val="001D0CE3"/>
    <w:rsid w:val="001D5541"/>
    <w:rsid w:val="0025008C"/>
    <w:rsid w:val="0025205C"/>
    <w:rsid w:val="00272762"/>
    <w:rsid w:val="00294B5C"/>
    <w:rsid w:val="002A19BB"/>
    <w:rsid w:val="002A56EB"/>
    <w:rsid w:val="002A7441"/>
    <w:rsid w:val="002B1507"/>
    <w:rsid w:val="002E44CB"/>
    <w:rsid w:val="002E47CF"/>
    <w:rsid w:val="002E6DD7"/>
    <w:rsid w:val="002F009A"/>
    <w:rsid w:val="00312DF2"/>
    <w:rsid w:val="00342964"/>
    <w:rsid w:val="003475AE"/>
    <w:rsid w:val="00370EC4"/>
    <w:rsid w:val="003801B6"/>
    <w:rsid w:val="003A2DE1"/>
    <w:rsid w:val="003A77C7"/>
    <w:rsid w:val="003B2ADA"/>
    <w:rsid w:val="003E7EF7"/>
    <w:rsid w:val="003F2374"/>
    <w:rsid w:val="003F7AF0"/>
    <w:rsid w:val="00411AB2"/>
    <w:rsid w:val="00414C55"/>
    <w:rsid w:val="00421C9D"/>
    <w:rsid w:val="00421DEE"/>
    <w:rsid w:val="004301CE"/>
    <w:rsid w:val="00460138"/>
    <w:rsid w:val="00461708"/>
    <w:rsid w:val="0046430D"/>
    <w:rsid w:val="00464F4D"/>
    <w:rsid w:val="004850D3"/>
    <w:rsid w:val="0049612E"/>
    <w:rsid w:val="004A4510"/>
    <w:rsid w:val="004B1C2A"/>
    <w:rsid w:val="004B5E38"/>
    <w:rsid w:val="004C2E7D"/>
    <w:rsid w:val="004D15A6"/>
    <w:rsid w:val="004E3246"/>
    <w:rsid w:val="004F489C"/>
    <w:rsid w:val="005060A8"/>
    <w:rsid w:val="00517B67"/>
    <w:rsid w:val="005317D2"/>
    <w:rsid w:val="00536B8E"/>
    <w:rsid w:val="0053773C"/>
    <w:rsid w:val="00554A14"/>
    <w:rsid w:val="00586CD6"/>
    <w:rsid w:val="005A7F43"/>
    <w:rsid w:val="005B643F"/>
    <w:rsid w:val="00610D20"/>
    <w:rsid w:val="00613023"/>
    <w:rsid w:val="006269FE"/>
    <w:rsid w:val="00653E83"/>
    <w:rsid w:val="0066679A"/>
    <w:rsid w:val="0067766A"/>
    <w:rsid w:val="00687916"/>
    <w:rsid w:val="006931EF"/>
    <w:rsid w:val="00694FB6"/>
    <w:rsid w:val="00696ABD"/>
    <w:rsid w:val="006C7528"/>
    <w:rsid w:val="006D5DC0"/>
    <w:rsid w:val="006D5E83"/>
    <w:rsid w:val="006F4873"/>
    <w:rsid w:val="00701FDB"/>
    <w:rsid w:val="0072014C"/>
    <w:rsid w:val="007302EA"/>
    <w:rsid w:val="00732007"/>
    <w:rsid w:val="00732118"/>
    <w:rsid w:val="00740225"/>
    <w:rsid w:val="00761FE1"/>
    <w:rsid w:val="00766AF5"/>
    <w:rsid w:val="0079217C"/>
    <w:rsid w:val="007B4141"/>
    <w:rsid w:val="007B56F9"/>
    <w:rsid w:val="007E4621"/>
    <w:rsid w:val="007E77C8"/>
    <w:rsid w:val="007F11D2"/>
    <w:rsid w:val="007F3978"/>
    <w:rsid w:val="0082623C"/>
    <w:rsid w:val="0085001E"/>
    <w:rsid w:val="008533CE"/>
    <w:rsid w:val="00874092"/>
    <w:rsid w:val="00883870"/>
    <w:rsid w:val="00883D52"/>
    <w:rsid w:val="00894BB8"/>
    <w:rsid w:val="008D0F43"/>
    <w:rsid w:val="008D128C"/>
    <w:rsid w:val="008D446E"/>
    <w:rsid w:val="008E6CFF"/>
    <w:rsid w:val="008F0308"/>
    <w:rsid w:val="008F428C"/>
    <w:rsid w:val="00921758"/>
    <w:rsid w:val="00941825"/>
    <w:rsid w:val="009459CA"/>
    <w:rsid w:val="00950509"/>
    <w:rsid w:val="00974515"/>
    <w:rsid w:val="009814C1"/>
    <w:rsid w:val="009927D3"/>
    <w:rsid w:val="009A0E62"/>
    <w:rsid w:val="009B1768"/>
    <w:rsid w:val="009B5CD8"/>
    <w:rsid w:val="009D59CF"/>
    <w:rsid w:val="009F06A8"/>
    <w:rsid w:val="009F3245"/>
    <w:rsid w:val="00A00827"/>
    <w:rsid w:val="00A05B58"/>
    <w:rsid w:val="00A20885"/>
    <w:rsid w:val="00A20A4B"/>
    <w:rsid w:val="00A22F79"/>
    <w:rsid w:val="00A237E0"/>
    <w:rsid w:val="00A425BB"/>
    <w:rsid w:val="00A52A3D"/>
    <w:rsid w:val="00A53818"/>
    <w:rsid w:val="00A57E0F"/>
    <w:rsid w:val="00A65FA8"/>
    <w:rsid w:val="00AA3BD1"/>
    <w:rsid w:val="00AB759C"/>
    <w:rsid w:val="00AE1EE7"/>
    <w:rsid w:val="00AF0DC3"/>
    <w:rsid w:val="00AF1733"/>
    <w:rsid w:val="00AF212B"/>
    <w:rsid w:val="00B01C86"/>
    <w:rsid w:val="00B02D2E"/>
    <w:rsid w:val="00B36528"/>
    <w:rsid w:val="00B6026C"/>
    <w:rsid w:val="00B606AA"/>
    <w:rsid w:val="00B84F44"/>
    <w:rsid w:val="00BA5E0A"/>
    <w:rsid w:val="00BD7D6B"/>
    <w:rsid w:val="00BE1BB5"/>
    <w:rsid w:val="00BF25D1"/>
    <w:rsid w:val="00C16D17"/>
    <w:rsid w:val="00C43CBA"/>
    <w:rsid w:val="00C63B29"/>
    <w:rsid w:val="00C8077B"/>
    <w:rsid w:val="00C97970"/>
    <w:rsid w:val="00CA6A11"/>
    <w:rsid w:val="00CD5A1B"/>
    <w:rsid w:val="00CF1FD7"/>
    <w:rsid w:val="00D01797"/>
    <w:rsid w:val="00D03F55"/>
    <w:rsid w:val="00D04E15"/>
    <w:rsid w:val="00D067B9"/>
    <w:rsid w:val="00D06814"/>
    <w:rsid w:val="00D12AE3"/>
    <w:rsid w:val="00D2244D"/>
    <w:rsid w:val="00D31BA2"/>
    <w:rsid w:val="00D443D7"/>
    <w:rsid w:val="00D60D7A"/>
    <w:rsid w:val="00D66CA3"/>
    <w:rsid w:val="00D71EE5"/>
    <w:rsid w:val="00D72F69"/>
    <w:rsid w:val="00D85B48"/>
    <w:rsid w:val="00D90DC8"/>
    <w:rsid w:val="00D9590C"/>
    <w:rsid w:val="00DA3E9B"/>
    <w:rsid w:val="00DE2761"/>
    <w:rsid w:val="00DE5D57"/>
    <w:rsid w:val="00DF5D01"/>
    <w:rsid w:val="00E04CDD"/>
    <w:rsid w:val="00E308B9"/>
    <w:rsid w:val="00E32A89"/>
    <w:rsid w:val="00E5126A"/>
    <w:rsid w:val="00E66F10"/>
    <w:rsid w:val="00E70704"/>
    <w:rsid w:val="00E70D31"/>
    <w:rsid w:val="00E84C48"/>
    <w:rsid w:val="00E965B1"/>
    <w:rsid w:val="00EA31B9"/>
    <w:rsid w:val="00ED0619"/>
    <w:rsid w:val="00ED414A"/>
    <w:rsid w:val="00EE2158"/>
    <w:rsid w:val="00EF7304"/>
    <w:rsid w:val="00F10515"/>
    <w:rsid w:val="00F27438"/>
    <w:rsid w:val="00F41748"/>
    <w:rsid w:val="00F869BE"/>
    <w:rsid w:val="00FA07D7"/>
    <w:rsid w:val="00FC06A0"/>
    <w:rsid w:val="00FD72BB"/>
    <w:rsid w:val="00FF655F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08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65B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65B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03F55"/>
  </w:style>
  <w:style w:type="table" w:styleId="Tabellenraster">
    <w:name w:val="Table Grid"/>
    <w:basedOn w:val="NormaleTabelle"/>
    <w:rsid w:val="0069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F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2088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965B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965B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03F55"/>
  </w:style>
  <w:style w:type="table" w:styleId="Tabellenraster">
    <w:name w:val="Table Grid"/>
    <w:basedOn w:val="NormaleTabelle"/>
    <w:rsid w:val="00693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F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3427</Words>
  <Characters>21592</Characters>
  <Application>Microsoft Office Word</Application>
  <DocSecurity>4</DocSecurity>
  <Lines>179</Lines>
  <Paragraphs>49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Feuerwehr:</vt:lpstr>
    </vt:vector>
  </TitlesOfParts>
  <Company>RPDD</Company>
  <LinksUpToDate>false</LinksUpToDate>
  <CharactersWithSpaces>24970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Feuerwehr:</dc:title>
  <dc:creator>prakti25</dc:creator>
  <cp:lastModifiedBy>Jacobs, Christopher</cp:lastModifiedBy>
  <cp:revision>2</cp:revision>
  <cp:lastPrinted>2011-11-11T12:03:00Z</cp:lastPrinted>
  <dcterms:created xsi:type="dcterms:W3CDTF">2019-12-12T12:23:00Z</dcterms:created>
  <dcterms:modified xsi:type="dcterms:W3CDTF">2019-12-12T12:23:00Z</dcterms:modified>
</cp:coreProperties>
</file>